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11453"/>
        <w:gridCol w:w="1702"/>
      </w:tblGrid>
      <w:tr w:rsidR="00000000" w14:paraId="233AA44E" w14:textId="77777777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31D54E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pacing w:val="-3"/>
                <w:sz w:val="20"/>
                <w:szCs w:val="20"/>
              </w:rPr>
              <w:t>Поточний ремонт із заміни вікон на металопластикові  у Комунальному закладі освіти "Навчально-виховний комплекс № 4" Середня загальноосвітня школа -</w:t>
            </w:r>
          </w:p>
          <w:p w14:paraId="56D0CC4E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дошкільний навчальний заклад (дитячий садок)" Дніпровської міської ради, за адресою: м. Дніпро, вул. Олекса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ндра Красносельського, 30-А</w:t>
            </w:r>
          </w:p>
        </w:tc>
      </w:tr>
      <w:tr w:rsidR="00000000" w14:paraId="5A4A5001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BE0141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453" w:type="dxa"/>
            <w:tcBorders>
              <w:top w:val="nil"/>
              <w:left w:val="nil"/>
              <w:bottom w:val="nil"/>
              <w:right w:val="nil"/>
            </w:tcBorders>
          </w:tcPr>
          <w:p w14:paraId="6342E7F0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</w:pPr>
          </w:p>
          <w:p w14:paraId="18C8CD6A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ПІДСУМКОВІ  ВАРТІСНІ  ПАРАМЕТРИ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6A7D0C35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4DFFCF05" w14:textId="77777777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EC0EC7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6B68E307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B5CDDA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П114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A718A1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Всього по зведеному кошторисному розрахунку з урахуванням витрат за підсумком, тис. грн.   929,563</w:t>
            </w:r>
          </w:p>
        </w:tc>
      </w:tr>
      <w:tr w:rsidR="00000000" w14:paraId="73D344CC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DA7E34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П14С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2851B5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Всього за зведеним кошторисним будівельних робіт (з урахуванням гірничих), тис грн   880,279</w:t>
            </w:r>
          </w:p>
        </w:tc>
      </w:tr>
      <w:tr w:rsidR="00000000" w14:paraId="214E90FE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034138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П14О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E9C59B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Всього за зведеним кошторисним устаткування, меблів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та інвентарю, тис. грн   0</w:t>
            </w:r>
          </w:p>
        </w:tc>
      </w:tr>
      <w:tr w:rsidR="00000000" w14:paraId="5CDDDECC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1D3744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П14П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DE0120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Всього за зведеним кошторисним інших витрат, тис. грн   49,284</w:t>
            </w:r>
          </w:p>
        </w:tc>
      </w:tr>
      <w:tr w:rsidR="00000000" w14:paraId="12A01F69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B91E76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П14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D2735A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Всього по зведеному кошторисному розрахунку, тис. грн.   929,563</w:t>
            </w:r>
          </w:p>
        </w:tc>
      </w:tr>
      <w:tr w:rsidR="00000000" w14:paraId="60BFAC58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E1BF36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П17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7139B5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Разом за відрахуванням зворотніх сум, тис. грн.   929,563</w:t>
            </w:r>
          </w:p>
        </w:tc>
      </w:tr>
      <w:tr w:rsidR="00000000" w14:paraId="1EA8FE7D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4392C5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П13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627180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будiвництва без  урахування ПДВ, тис. грн.   929,563</w:t>
            </w:r>
          </w:p>
        </w:tc>
      </w:tr>
      <w:tr w:rsidR="00000000" w14:paraId="44F01075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37C3B9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П9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5C6087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будiвництва з урахуванням кошторисного прибутку, адмiнiстративних витрат, ризику та iнфляцiї, тис. грн.   883,085</w:t>
            </w:r>
          </w:p>
        </w:tc>
      </w:tr>
      <w:tr w:rsidR="00000000" w14:paraId="3B841133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B42442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П12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DFC3F4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будiвництва без урахування ПДВ, єдиного податку та вартості устаткування поставки замовника (вартість матерiалів поставки замовника i</w:t>
            </w:r>
          </w:p>
          <w:p w14:paraId="406D4886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матерiалiв, що повертаються, - у тому числi), тис. грн.   883,085</w:t>
            </w:r>
          </w:p>
        </w:tc>
      </w:tr>
      <w:tr w:rsidR="00000000" w14:paraId="12CE55CE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94A72B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П8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DE0E0F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Разом по главах 1-12, тис. грн.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864,764</w:t>
            </w:r>
          </w:p>
        </w:tc>
      </w:tr>
      <w:tr w:rsidR="00000000" w14:paraId="5A5D0044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BE7916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П711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37EBC6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Разом по главах 1-12, будівельні роботи, тис.грн.   864,764</w:t>
            </w:r>
          </w:p>
        </w:tc>
      </w:tr>
      <w:tr w:rsidR="00000000" w14:paraId="0E0A69A6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E01BED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П713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9C2A29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Разом по главах 1-9, устаткування, тис.грн.   0</w:t>
            </w:r>
          </w:p>
        </w:tc>
      </w:tr>
      <w:tr w:rsidR="00000000" w14:paraId="40F0D7E0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83B76F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П7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20E4A9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Разом по главах 1-12, iншi витрати, тис. грн.    0</w:t>
            </w:r>
          </w:p>
        </w:tc>
      </w:tr>
      <w:tr w:rsidR="00000000" w14:paraId="1BC031EC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9673DB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П715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E77D57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Разом по главах 1-12, гірничі роботи, тис.грн.   0</w:t>
            </w:r>
          </w:p>
        </w:tc>
      </w:tr>
      <w:tr w:rsidR="00000000" w14:paraId="6716E20C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47F0DE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П306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F04F16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Вартість проектно-вишукувальних робіт, тис. грн.   0</w:t>
            </w:r>
          </w:p>
        </w:tc>
      </w:tr>
      <w:tr w:rsidR="00000000" w14:paraId="7C3F68B2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EAC524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П10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99EDAB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Будiвельнi роботи з урахуванням кошторисного прибутку  по главах 1 - 13, тис. грн.   880,279</w:t>
            </w:r>
          </w:p>
        </w:tc>
      </w:tr>
      <w:tr w:rsidR="00000000" w14:paraId="52E257C9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A081FB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П10Г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A743D6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Гiрничi роботи з урахуванням кошторисного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прибутку по главах 1 - 13, тис. грн.   0</w:t>
            </w:r>
          </w:p>
        </w:tc>
      </w:tr>
      <w:tr w:rsidR="00000000" w14:paraId="3AC899E5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4E9B33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П6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A4E3EB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Iншi витрати по главах 1-9, тис. грн.   0</w:t>
            </w:r>
          </w:p>
        </w:tc>
      </w:tr>
      <w:tr w:rsidR="00000000" w14:paraId="6BA46E65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C4B2D8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П4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0DDB56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Будівельні роботи по главах 1-8, тис. грн.   864,764</w:t>
            </w:r>
          </w:p>
        </w:tc>
      </w:tr>
      <w:tr w:rsidR="00000000" w14:paraId="63A99CE0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2C1812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П23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A43C4A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Будiвельнi роботи по главах 1-9, тис. грн.   864,764</w:t>
            </w:r>
          </w:p>
        </w:tc>
      </w:tr>
      <w:tr w:rsidR="00000000" w14:paraId="22B84D0A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F42DD7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П23Г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8F8399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Гiрничi роботи по главах 1-9, тис. грн.   0</w:t>
            </w:r>
          </w:p>
        </w:tc>
      </w:tr>
      <w:tr w:rsidR="00000000" w14:paraId="7366C4AA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044EA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П22Г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107509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Гiрничi роботи по главах 1-8, тис. грн.   0</w:t>
            </w:r>
          </w:p>
        </w:tc>
      </w:tr>
      <w:tr w:rsidR="00000000" w14:paraId="6FDCBCD4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93AB43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П1-7С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1E0CC5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Будiвельнi роботи по главах 1-7, тис. грн.   864,764</w:t>
            </w:r>
          </w:p>
        </w:tc>
      </w:tr>
      <w:tr w:rsidR="00000000" w14:paraId="0D4AF85C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44F400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П1-7Г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515587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Гiрничi роботи по главах 1-7, тис. грн.   0</w:t>
            </w:r>
          </w:p>
        </w:tc>
      </w:tr>
      <w:tr w:rsidR="00000000" w14:paraId="1549EC24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6A383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П22Д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5B9402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Загальношахтнi витрати  по будовi, тис. грн.    0</w:t>
            </w:r>
          </w:p>
        </w:tc>
      </w:tr>
      <w:tr w:rsidR="00000000" w14:paraId="66A5ACB0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F4EBA2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00756E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Будiвельнi роботи по об'єктах глав 1-9, тис. грн.   864,764</w:t>
            </w:r>
          </w:p>
        </w:tc>
      </w:tr>
      <w:tr w:rsidR="00000000" w14:paraId="541BFC18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DED0D3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П1Г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FE2D49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Гiрничi роботи по об'єктах глав 1-9, тис. грн.   0</w:t>
            </w:r>
          </w:p>
        </w:tc>
      </w:tr>
      <w:tr w:rsidR="00000000" w14:paraId="2AF9A226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A315DC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П3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8A7D67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устаткування по об'єктах глав 1-9, тис. грн.   0</w:t>
            </w:r>
          </w:p>
        </w:tc>
      </w:tr>
      <w:tr w:rsidR="00000000" w14:paraId="7F9FEB4A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CE5B74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П3001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974E34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устаткування, що неоподаткована ПДВ (із ПВР), тис. грн.   0</w:t>
            </w:r>
          </w:p>
        </w:tc>
      </w:tr>
      <w:tr w:rsidR="00000000" w14:paraId="14E7AF7C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12843F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П234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684339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устаткування поставки підрядника (із ПВР), тис. грн.   0</w:t>
            </w:r>
          </w:p>
        </w:tc>
      </w:tr>
      <w:tr w:rsidR="00000000" w14:paraId="5A9ED4B0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3F05B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П234001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689167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устаткування поставки підрядника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, що неоподаткована ПДВ (із ПВР), тис. грн.   0</w:t>
            </w:r>
          </w:p>
        </w:tc>
      </w:tr>
      <w:tr w:rsidR="00000000" w14:paraId="1685400D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24D97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П21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7751AD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Прямi витрати по об'єктах глав 1-9, тис. грн.   711,472</w:t>
            </w:r>
          </w:p>
        </w:tc>
      </w:tr>
      <w:tr w:rsidR="00000000" w14:paraId="51686F7E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70346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П27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455205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Вартiсть експлуатацiї машин по об'єктах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глав 1-9 (без урахування сезонних подорожчань), тис. грн.   2,082</w:t>
            </w:r>
          </w:p>
        </w:tc>
      </w:tr>
      <w:tr w:rsidR="00000000" w14:paraId="75EA57CE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8A2159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П27001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2E0E61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експлуатацiї машин, що неоподаткована ПДВ (із ПВР) , тис. грн.   2,082</w:t>
            </w:r>
          </w:p>
        </w:tc>
      </w:tr>
      <w:tr w:rsidR="00000000" w14:paraId="557FDEB4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377F5C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П58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1DBA45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експлуатацiї  машин по об'єктах глав 8-9 (без урахування сезонних подорожчань), тис. грн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.   0</w:t>
            </w:r>
          </w:p>
        </w:tc>
      </w:tr>
    </w:tbl>
    <w:p w14:paraId="258F8020" w14:textId="77777777" w:rsidR="00000000" w:rsidRDefault="007F070F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headerReference w:type="default" r:id="rId6"/>
          <w:pgSz w:w="16836" w:h="11904" w:orient="landscape"/>
          <w:pgMar w:top="850" w:right="850" w:bottom="567" w:left="1134" w:header="720" w:footer="208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005"/>
      </w:tblGrid>
      <w:tr w:rsidR="00000000" w14:paraId="07BE8469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331236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lastRenderedPageBreak/>
              <w:t>П24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7B4E5923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Амортизацiйнi вiдрахування на повне вiдновлення машин, тис. грн.   0</w:t>
            </w:r>
          </w:p>
        </w:tc>
      </w:tr>
      <w:tr w:rsidR="00000000" w14:paraId="2471DD38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A6AD1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П41Г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66109004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експлуатацiї машин у гiрничих роботах по об'єктах глав 1-9, тис. грн.   0</w:t>
            </w:r>
          </w:p>
        </w:tc>
      </w:tr>
      <w:tr w:rsidR="00000000" w14:paraId="5CEE0A39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40792C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П62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27755FEF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Вартiсть експлуатацiї машин поставки замовника, тис. грн.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0</w:t>
            </w:r>
          </w:p>
        </w:tc>
      </w:tr>
      <w:tr w:rsidR="00000000" w14:paraId="3D9EC003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0B019A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П62001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48494311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експлуатацiї машин - витрати замовника, що неоподаткована ПДВ (із ПВР) , тис. грн.   0</w:t>
            </w:r>
          </w:p>
        </w:tc>
      </w:tr>
      <w:tr w:rsidR="00000000" w14:paraId="0C2A94CB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390EF5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П62Б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3DFF74A4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Амортизацiйнi вiдрахуваня в експлуатацiї машин i механiзмiв - витрати замовника, тис. грн.   0</w:t>
            </w:r>
          </w:p>
        </w:tc>
      </w:tr>
      <w:tr w:rsidR="00000000" w14:paraId="4838C3D0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9AE1B9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П206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48D255F7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Частини, що швидко зношуються, в експлуатацiї машин i механiзмiв, тис. грн.   0</w:t>
            </w:r>
          </w:p>
        </w:tc>
      </w:tr>
      <w:tr w:rsidR="00000000" w14:paraId="655EF2A5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BCEFA8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П62В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1F42EBDB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Частини, що швидко зношуються, в експлуатацiї машин i механiзмiв - витрати замовника, тис. грн.   0</w:t>
            </w:r>
          </w:p>
        </w:tc>
      </w:tr>
      <w:tr w:rsidR="00000000" w14:paraId="55BACF50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F85BA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П207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4B09E59F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Енергоносiї та гiдравл. рiдина в експлуатацiї машин i механiзмi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в, тис. грн.   0</w:t>
            </w:r>
          </w:p>
        </w:tc>
      </w:tr>
      <w:tr w:rsidR="00000000" w14:paraId="10D9FB52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B025FF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П62Г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52AEA418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Енергоносiї та гiдравл. рiдина в експлуатацiї машин i механiзмiв - витрати замовника, тис. грн.   0</w:t>
            </w:r>
          </w:p>
        </w:tc>
      </w:tr>
      <w:tr w:rsidR="00000000" w14:paraId="2CB515FB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8B4106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П209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1A4A3A8E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Мастильнi матерiали в експлуатацiї машин i механiзмiв, тис. грн.   0</w:t>
            </w:r>
          </w:p>
        </w:tc>
      </w:tr>
      <w:tr w:rsidR="00000000" w14:paraId="3494450B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190118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П62Д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6C4BD76C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Мастильнi матерiали в експлуатацiї машин i механi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змiв - витрати замовника, тис. грн.   0</w:t>
            </w:r>
          </w:p>
        </w:tc>
      </w:tr>
      <w:tr w:rsidR="00000000" w14:paraId="525A0B14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2985BF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П208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4EFCC68E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Ремонт i податки в експлуатацiї машин i механiзмiв, тис. грн.   0</w:t>
            </w:r>
          </w:p>
        </w:tc>
      </w:tr>
      <w:tr w:rsidR="00000000" w14:paraId="618984F8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67E1C5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П62Е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234D24CD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Ремонт i податки в експлуатацiї машин i механiзмiв - витрати замовника, тис. грн.   0</w:t>
            </w:r>
          </w:p>
        </w:tc>
      </w:tr>
      <w:tr w:rsidR="00000000" w14:paraId="601490EE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BEF648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П210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7FFB2056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Перебазування в експлуатацiї машин i механiзмiв, тис. грн.   0</w:t>
            </w:r>
          </w:p>
        </w:tc>
      </w:tr>
      <w:tr w:rsidR="00000000" w14:paraId="2C29AB38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08E6E3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П62Ж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408E3F92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Перебазування в експлуатацiї машин i механiзмiв - витрати замовника, тис. грн.   0</w:t>
            </w:r>
          </w:p>
        </w:tc>
      </w:tr>
      <w:tr w:rsidR="00000000" w14:paraId="2DD7DD17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A3B64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П211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18E54013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Iншi в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итрати в експлуатацiї машин i механiзмiв, тис. грн.   0</w:t>
            </w:r>
          </w:p>
        </w:tc>
      </w:tr>
      <w:tr w:rsidR="00000000" w14:paraId="327CDEB6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497A12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П62И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16DCDFA8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Iншi витрати в експлуатацiї машин i механiзмiв - витрати замовника, тис. грн.   0</w:t>
            </w:r>
          </w:p>
        </w:tc>
      </w:tr>
      <w:tr w:rsidR="00000000" w14:paraId="2D6D303D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78CC2C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П752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643DAEF1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Зарплата робiтникiв, зайнятих керуванням та обслуговуванням машин, по об'єктах глав 1-9, тис. грн.   0,476</w:t>
            </w:r>
          </w:p>
        </w:tc>
      </w:tr>
      <w:tr w:rsidR="00000000" w14:paraId="1B852643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06216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П62А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4B1FBC3C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Заробiтна плата в експлуатацiї машин i механiзмiв - витрати замовника, тис. грн.   0</w:t>
            </w:r>
          </w:p>
        </w:tc>
      </w:tr>
      <w:tr w:rsidR="00000000" w14:paraId="5A663CE1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19915C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П72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15EA5908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Загальна кошторисна заробiтна плата, тис. грн.   235,276</w:t>
            </w:r>
          </w:p>
        </w:tc>
      </w:tr>
      <w:tr w:rsidR="00000000" w14:paraId="444D3892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3A6DB0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П30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1F8ECCA2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Заробiтна плата робiтникiв-будiвельникiв i монтажникiв по об'єктах глав 1-9, тис. грн.   137,225</w:t>
            </w:r>
          </w:p>
        </w:tc>
      </w:tr>
      <w:tr w:rsidR="00000000" w14:paraId="1F9777E8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800B15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П51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083620DD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Заробiтна плата робiтникiв-будiвельникiв i монтажникiв по главах 8-9, тис. грн.   0</w:t>
            </w:r>
          </w:p>
        </w:tc>
      </w:tr>
      <w:tr w:rsidR="00000000" w14:paraId="3B2D7D09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DFCCE9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П52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74C4C103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Зарплата робiтникiв, зайнятих керуванням та обслуговуванням машин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, по главах 8-9, тис. грн.   0</w:t>
            </w:r>
          </w:p>
        </w:tc>
      </w:tr>
      <w:tr w:rsidR="00000000" w14:paraId="158CF4BD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22A04E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П43Г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5A6CA89A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Заробiтна плата робiтникiв у гiрничих роботах по об'єктах глав 1-9, тис. грн.   0</w:t>
            </w:r>
          </w:p>
        </w:tc>
      </w:tr>
      <w:tr w:rsidR="00000000" w14:paraId="3471ADB0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95B380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П32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19142239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Зарплата робiтникiв, зайнятих керуванням та обслуговуванням машин, у вартостi  будівельних робiт по об'єктах глав 1-9, тис. грн.   0,476</w:t>
            </w:r>
          </w:p>
        </w:tc>
      </w:tr>
      <w:tr w:rsidR="00000000" w14:paraId="7094D6B6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210FA2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П44Г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77617365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Зарплата робiтникiв, зайнятих керуванням та обслуговуванням машин, у вартостi гiрничих робiт по об'єктах глав 1-9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, тис. грн.   0</w:t>
            </w:r>
          </w:p>
        </w:tc>
      </w:tr>
      <w:tr w:rsidR="00000000" w14:paraId="0588CAEE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FDE90C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П730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5FE23E9C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Заробiтна плата у прямих витратах по об'єктах глав 1-9, тис. грн.   137,701</w:t>
            </w:r>
          </w:p>
        </w:tc>
      </w:tr>
      <w:tr w:rsidR="00000000" w14:paraId="62A7E257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DDC148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П751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354CE988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Заробiтна плата у прямих витратах по главах 8-9, тис. грн.   0</w:t>
            </w:r>
          </w:p>
        </w:tc>
      </w:tr>
      <w:tr w:rsidR="00000000" w14:paraId="0EEB9A83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A31EF0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П35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55E6B647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Зарплата працiвникiв, що передбачається в загальновиробничих витратах по об'єктах глав 1-9, тис. грн.   97,575</w:t>
            </w:r>
          </w:p>
        </w:tc>
      </w:tr>
      <w:tr w:rsidR="00000000" w14:paraId="5F6B22DF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934976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П42С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507624B5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Зарплата працiвникiв, що передбачається в загальновиробничих витратах у будівельних роботах по об'єктах глав 1-9, тис. грн.     97,575</w:t>
            </w:r>
          </w:p>
        </w:tc>
      </w:tr>
      <w:tr w:rsidR="00000000" w14:paraId="52D43927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25AD2A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П45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Г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3C70EA2B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Зарплата працiвникiв, що передбачається в загальновиробничих витратах у гiрничих роботах по об'єктах глав 1-9, тис. грн.   0</w:t>
            </w:r>
          </w:p>
        </w:tc>
      </w:tr>
      <w:tr w:rsidR="00000000" w14:paraId="335007F5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A17C96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П11В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78356426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Розрахункова кошторисна заробiтна плата у коштах на зведення та розбирання титульних тимчасових будiвель i споруд, тис. грн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.   0</w:t>
            </w:r>
          </w:p>
        </w:tc>
      </w:tr>
      <w:tr w:rsidR="00000000" w14:paraId="2B1B78CE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E091D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П11Г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6CC05F78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Розрахункова кошторисна заробiтна плата у додаткових витратах при виконаннi робiт у зимовий перiод, тис. грн.   0</w:t>
            </w:r>
          </w:p>
        </w:tc>
      </w:tr>
      <w:tr w:rsidR="00000000" w14:paraId="21576F42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F63433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П11Д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1B3D7FAA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Розрахункова кошторисна заробiтна плата у додаткових витратах при виконаннi робiт у  лiтнiй перiод, тис. грн.   0</w:t>
            </w:r>
          </w:p>
        </w:tc>
      </w:tr>
      <w:tr w:rsidR="00000000" w14:paraId="7A6E60B7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53E9EE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П29В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584216B7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Заробiтна плата у прямих витратах по транспортуванню будiвельних вантажiв по об'єктах глав 1-9, тис. грн.   0</w:t>
            </w:r>
          </w:p>
        </w:tc>
      </w:tr>
      <w:tr w:rsidR="00000000" w14:paraId="69483DFE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13E71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П30С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34457FE5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Заробiтна плата у пр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ямих витратах по транспортуванню будiвельних вантажiв по об'єктах глав 1-9 у будiвельних роботах, тис. грн.   0</w:t>
            </w:r>
          </w:p>
        </w:tc>
      </w:tr>
      <w:tr w:rsidR="00000000" w14:paraId="5059F65D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F3642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П30Г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1251348E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Заробiтна плата у прямих витратах по транспортуванню будiвельних вантажiв по об'єктах глав 1-9 у гiрничих роботах, тис. грн.   0</w:t>
            </w:r>
          </w:p>
        </w:tc>
      </w:tr>
      <w:tr w:rsidR="00000000" w14:paraId="3A1885F9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4D3244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П49В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7A8E246E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обiтна плата у прямих витратах по транспортуванню будiвельних вантажiв по об'єктах глав 8-9, тис. грн.   0</w:t>
            </w:r>
          </w:p>
        </w:tc>
      </w:tr>
      <w:tr w:rsidR="00000000" w14:paraId="21A2AABD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D87E97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П29Д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617D5E97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Заробiтна плата у прямих витратах при перевезеннi грунту i будiвельного смiття по об'єктах глав 1-9, тис. грн.   0,476</w:t>
            </w:r>
          </w:p>
        </w:tc>
      </w:tr>
      <w:tr w:rsidR="00000000" w14:paraId="108D6A53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7CCD01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П49Д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66D18FFA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Заробiтна плата у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прямих витратах при перевезеннi грунту i будiвельного смiття по об'єктах глав 8-9, тис. грн.   0</w:t>
            </w:r>
          </w:p>
        </w:tc>
      </w:tr>
    </w:tbl>
    <w:p w14:paraId="1C34B956" w14:textId="77777777" w:rsidR="00000000" w:rsidRDefault="007F070F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6" w:h="11904" w:orient="landscape"/>
          <w:pgMar w:top="850" w:right="850" w:bottom="567" w:left="1134" w:header="720" w:footer="208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005"/>
      </w:tblGrid>
      <w:tr w:rsidR="00000000" w14:paraId="77B3A512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B6E126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lastRenderedPageBreak/>
              <w:t>П11А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5BE83E87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У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середнена вартiсть людино-години у загальновиробничих витратах, грн./люд.-год.   144,83</w:t>
            </w:r>
          </w:p>
        </w:tc>
      </w:tr>
      <w:tr w:rsidR="00000000" w14:paraId="7E862D54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D0902F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П11Б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79384399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Усереднена вартiсть людино-години за розрядом робiт, що виконується, 3,8, грн./люд.-год.   91,3</w:t>
            </w:r>
          </w:p>
        </w:tc>
      </w:tr>
      <w:tr w:rsidR="00000000" w14:paraId="26763FCA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85ED51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П28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38EE3BBB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матерiалiв по об'єктах глав 1-9 (без урахування сезо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нних подорожчань), тис. грн.   572,165</w:t>
            </w:r>
          </w:p>
        </w:tc>
      </w:tr>
      <w:tr w:rsidR="00000000" w14:paraId="259ACCEA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9ED78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П28001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5D97DA33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Вартість матеріалів, що неоподаткована ПДВ (із ПВР), тис. грн.   572,165</w:t>
            </w:r>
          </w:p>
        </w:tc>
      </w:tr>
      <w:tr w:rsidR="00000000" w14:paraId="1A097AB1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4068C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П54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1B6C0506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матерiалiв по об'єктах глав 8-9 (без урахування сезонних подорожчань),, тис. грн.   0</w:t>
            </w:r>
          </w:p>
        </w:tc>
      </w:tr>
      <w:tr w:rsidR="00000000" w14:paraId="3DF29C59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B4A506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П29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452BD762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Транспортнi витрати у вартостi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матерiалiв по об'єктах глав 1-7, тис. грн.   0,011</w:t>
            </w:r>
          </w:p>
        </w:tc>
      </w:tr>
      <w:tr w:rsidR="00000000" w14:paraId="0D53E3E9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64E2B1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П49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7C596A67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Транспортна складова в загальнiй вартостi матерiалiв, тис. грн.   2,09221</w:t>
            </w:r>
          </w:p>
        </w:tc>
      </w:tr>
      <w:tr w:rsidR="00000000" w14:paraId="6C14D699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5B2A19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П29А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526AF3B9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перевезення будiвельних вантажiв власними силами по об'єктах глав 1-9, тис. грн.   0</w:t>
            </w:r>
          </w:p>
        </w:tc>
      </w:tr>
      <w:tr w:rsidR="00000000" w14:paraId="6D1C7494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7995FA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П49А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317B9554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перевезення будiвельних вантажiв власними силами по об'єктах глав 8-9, тис. грн.   0</w:t>
            </w:r>
          </w:p>
        </w:tc>
      </w:tr>
      <w:tr w:rsidR="00000000" w14:paraId="68D99C54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B15363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П499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68D90675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Заготiвельно-складськi витрати в загальнiй вартостi мате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рiалiв, тис. грн.   0,02805</w:t>
            </w:r>
          </w:p>
        </w:tc>
      </w:tr>
      <w:tr w:rsidR="00000000" w14:paraId="036BEDD7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4F3CF2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П26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1DE2087A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матерiалiв поставки замовника, тис. грн.   0</w:t>
            </w:r>
          </w:p>
        </w:tc>
      </w:tr>
      <w:tr w:rsidR="00000000" w14:paraId="3C5609C1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900973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П26001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56C77165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Вартість матеріалів поставки замовника, що неоподаткована ПДВ (із ПВР), тис. грн.   0</w:t>
            </w:r>
          </w:p>
        </w:tc>
      </w:tr>
      <w:tr w:rsidR="00000000" w14:paraId="004A9BDE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C117B1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П39Г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49B6AE54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матерiалiв у гiрничих роботах по об'єктах глав 1-9, тис. грн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.   0</w:t>
            </w:r>
          </w:p>
        </w:tc>
      </w:tr>
      <w:tr w:rsidR="00000000" w14:paraId="3CDEC560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4A54D6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П25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43A570A2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Зворотні суми, тис. грн.   0</w:t>
            </w:r>
          </w:p>
        </w:tc>
      </w:tr>
      <w:tr w:rsidR="00000000" w14:paraId="75714870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46DB80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П774П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3E5F9F5B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Прибуток, тис. грн.   15,515</w:t>
            </w:r>
          </w:p>
        </w:tc>
      </w:tr>
      <w:tr w:rsidR="00000000" w14:paraId="05DCE236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F4DD7C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П771П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6DE1ADFE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Прибуток - будівельні роботи, тис. грн.   15,515</w:t>
            </w:r>
          </w:p>
        </w:tc>
      </w:tr>
      <w:tr w:rsidR="00000000" w14:paraId="4E158B18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DEEBB1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П775П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54049002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Прибуток - гірничі роботи, тис. грн.   0</w:t>
            </w:r>
          </w:p>
        </w:tc>
      </w:tr>
      <w:tr w:rsidR="00000000" w14:paraId="2E6AABFE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8606EA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П774А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4FC407C3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Адміністративні витрати, тис. грн.   2,806</w:t>
            </w:r>
          </w:p>
        </w:tc>
      </w:tr>
      <w:tr w:rsidR="00000000" w14:paraId="1DCC16BB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54F52E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П131Р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4F4ED19B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Ризики усiх учасникiв будiвництва - будiвельнi роботи, тис.грн.   0</w:t>
            </w:r>
          </w:p>
        </w:tc>
      </w:tr>
      <w:tr w:rsidR="00000000" w14:paraId="3C3B2BBD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90BB3B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П133Р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006BA23A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Ризики усiх учасникiв будiвництва - устаткування, тис.грн.   0</w:t>
            </w:r>
          </w:p>
        </w:tc>
      </w:tr>
      <w:tr w:rsidR="00000000" w14:paraId="2F7BFDA8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09D2FE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П134Р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24F03DB5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Ризики усiх учасникiв будiвництва - iншi витрати, тис.грн.   0</w:t>
            </w:r>
          </w:p>
        </w:tc>
      </w:tr>
      <w:tr w:rsidR="00000000" w14:paraId="07F2349C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BED2A6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П135Р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2DA4021F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Ризики усiх учасникiв будiвництва - гiрничi роботи, тис.грн.   0</w:t>
            </w:r>
          </w:p>
        </w:tc>
      </w:tr>
      <w:tr w:rsidR="00000000" w14:paraId="3D0FDD04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D8F3E0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П451И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2B10C2DA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Iнфляцiя - будiвельнi роботи, тис.грн.   0</w:t>
            </w:r>
          </w:p>
        </w:tc>
      </w:tr>
      <w:tr w:rsidR="00000000" w14:paraId="4DD102B8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9EC8A8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П453И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7A84A593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Iнфляцiя - устаткування, тис.грн.   0</w:t>
            </w:r>
          </w:p>
        </w:tc>
      </w:tr>
      <w:tr w:rsidR="00000000" w14:paraId="63074DC8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6232AB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П455И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603EC48D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Iнфляцiя - гiрничi роботи, тис.грн.   0</w:t>
            </w:r>
          </w:p>
        </w:tc>
      </w:tr>
      <w:tr w:rsidR="00000000" w14:paraId="347E1A0C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3FD576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П1415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6DECE79B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Податки, збори, обов'язковi платежi (крiм ПДВ), тис.грн.   46,478</w:t>
            </w:r>
          </w:p>
        </w:tc>
      </w:tr>
      <w:tr w:rsidR="00000000" w14:paraId="5CDC33EA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BA1832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П154Н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523F2E33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Податок на додану вартiсть, тис.грн.   0</w:t>
            </w:r>
          </w:p>
        </w:tc>
      </w:tr>
      <w:tr w:rsidR="00000000" w14:paraId="2D13D039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C08C9A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П774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23DE9556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Загальновиробничi витрати - усього, тис. грн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.   153,292</w:t>
            </w:r>
          </w:p>
        </w:tc>
      </w:tr>
      <w:tr w:rsidR="00000000" w14:paraId="623A047F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27D539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П34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4F2BE697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Загальновиробничi витрати у вартостi  будівельних  робiт по об'єктах глав 1-9, тис. грн.   153,292</w:t>
            </w:r>
          </w:p>
        </w:tc>
      </w:tr>
      <w:tr w:rsidR="00000000" w14:paraId="621EEBB8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CB6D93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П53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2537A0C2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Загальновиробничi витрати у вартостi  будівельних робiт по главах 8-9, тис. грн.   0</w:t>
            </w:r>
          </w:p>
        </w:tc>
      </w:tr>
      <w:tr w:rsidR="00000000" w14:paraId="5A7E78FA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45E95A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П42Г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30161709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Загальновиробничi витрати у вартостi гiрничих робiт по об'єктах глав 1-9, тис. грн.   0</w:t>
            </w:r>
          </w:p>
        </w:tc>
      </w:tr>
      <w:tr w:rsidR="00000000" w14:paraId="48AF88F7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F3FE50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П73П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6B7027B0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Загальна кошторисна трудомiсткiсть пусконалагоджувальних робот, тис. лю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д.-год.   0</w:t>
            </w:r>
          </w:p>
        </w:tc>
      </w:tr>
      <w:tr w:rsidR="00000000" w14:paraId="41E2D134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2659A7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П73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074A210E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Загальна кошторисна трудомiсткiсть, тис. люд.-год.   2,28161</w:t>
            </w:r>
          </w:p>
        </w:tc>
      </w:tr>
      <w:tr w:rsidR="00000000" w14:paraId="7F2BA017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809DCB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П731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22324FC9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Витрати труда у прямих витратах по об'єктах глав 1-7 та iнших об'єктах глави 9, тис. люд.-год.   1,60791</w:t>
            </w:r>
          </w:p>
        </w:tc>
      </w:tr>
      <w:tr w:rsidR="00000000" w14:paraId="60D526EF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A99CE6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П731Г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50F4F7D9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Загальна кошторисна трудомiсткiсть гiрничих робiт за  пiдсум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ком глав 1-7, тис. люд.-год.   0</w:t>
            </w:r>
          </w:p>
        </w:tc>
      </w:tr>
      <w:tr w:rsidR="00000000" w14:paraId="36EC9000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437643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П731Д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731CE791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Загальна кошторисна трудомiсткiсть за  пiдсумком глав 1-7, тис. люд.-год.   2,28161</w:t>
            </w:r>
          </w:p>
        </w:tc>
      </w:tr>
      <w:tr w:rsidR="00000000" w14:paraId="3A122FAE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5D2040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П731Е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0BAAFF56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Загальна кошторисна трудомiсткiсть за  пiдсумком глав 1-8, тис. люд.-год.   2,28161</w:t>
            </w:r>
          </w:p>
        </w:tc>
      </w:tr>
      <w:tr w:rsidR="00000000" w14:paraId="2E562106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BBEAD8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П731И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522D48FE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Загальна трудомісткість у виготовлені ресурсів власними силами по об'єктах глав 1-9, тис. люд.-год.   0</w:t>
            </w:r>
          </w:p>
        </w:tc>
      </w:tr>
      <w:tr w:rsidR="00000000" w14:paraId="563B9684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3DBA79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П755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10277EE3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Витрати труда у прямих витратах по главах 8-9, тис. люд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.-год.   0</w:t>
            </w:r>
          </w:p>
        </w:tc>
      </w:tr>
      <w:tr w:rsidR="00000000" w14:paraId="5324BBD0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0A2DCE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П736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6C8C083B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Витрати труда працiвникiв, що передбачаються в загальновиробничих витратах по об'єктах глав 1-9, тис. люд.-год.   0,6737</w:t>
            </w:r>
          </w:p>
        </w:tc>
      </w:tr>
    </w:tbl>
    <w:p w14:paraId="4346087C" w14:textId="77777777" w:rsidR="00000000" w:rsidRDefault="007F070F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6" w:h="11904" w:orient="landscape"/>
          <w:pgMar w:top="850" w:right="850" w:bottom="567" w:left="1134" w:header="720" w:footer="208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005"/>
      </w:tblGrid>
      <w:tr w:rsidR="00000000" w14:paraId="06447008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C0426E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lastRenderedPageBreak/>
              <w:t>П31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1AC15772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Витрати труда робiтникiв-будiвельникiв i робiтникiв-монтажникiв по об'єктах глав 1-9, тис.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люд.-год.   1,60331</w:t>
            </w:r>
          </w:p>
        </w:tc>
      </w:tr>
      <w:tr w:rsidR="00000000" w14:paraId="7EC40FE6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8A9E8E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П46Г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02F1512E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Витрати труда робiтникiв (крiм машинiстiв) у гiрничих роботах по об'єктах глав 1-9, тис. люд.-год.   0</w:t>
            </w:r>
          </w:p>
        </w:tc>
      </w:tr>
      <w:tr w:rsidR="00000000" w14:paraId="55B21AD4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A2E19E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П260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7DB64CED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Трудовитрати в експлуатацiї машин, тис. люд.-год.   0,0046</w:t>
            </w:r>
          </w:p>
        </w:tc>
      </w:tr>
      <w:tr w:rsidR="00000000" w14:paraId="5324FA15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BC253D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П62К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48ED500E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Трудовитрати замовника в експлуатацiї машин i механiзмiв, тис. люд.-год.   0</w:t>
            </w:r>
          </w:p>
        </w:tc>
      </w:tr>
      <w:tr w:rsidR="00000000" w14:paraId="63B5C7CB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ADF08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П33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6C6B02DB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Витрати труда робiтникiв,  зайнятих керуванням та обслуговуванням машин, у вартостi   будівельних робiт по об'єктах глав 1-9,  тис. люд.-год.   0,</w:t>
            </w:r>
          </w:p>
          <w:p w14:paraId="60597A4D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0046</w:t>
            </w:r>
          </w:p>
        </w:tc>
      </w:tr>
      <w:tr w:rsidR="00000000" w14:paraId="70BF7953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BE9F32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П47Г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5EEE22F2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Витрати труда ро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бiтникiв, зайнятих керуванням та обслуговуванням машин, у вартостi гiрничих робiт по об'єктах глав 1-9, тис. люд.-год.   0</w:t>
            </w:r>
          </w:p>
        </w:tc>
      </w:tr>
      <w:tr w:rsidR="00000000" w14:paraId="24D1CE93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9E5611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П55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6158C030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Витрати труда робiтникiв-будiвельникiв i робiтникiв-монтажникiв по главах 8-9, тис. люд.-год.   0</w:t>
            </w:r>
          </w:p>
        </w:tc>
      </w:tr>
      <w:tr w:rsidR="00000000" w14:paraId="65B874E8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EEAEC7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П55Г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22B3C5D0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Витрати труда робiтникiв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(крiм машинiстiв) у гiрничих роботах по главах 8-9, тис. люд.-год.   0</w:t>
            </w:r>
          </w:p>
        </w:tc>
      </w:tr>
      <w:tr w:rsidR="00000000" w14:paraId="10ED9921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69D8E5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П56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27B2C99F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Витрати труда робiтникiв,  зайнятих керуванням та обслуговуванням машин, по главах 8-9 у вартостi   будівельних робiт, тис. люд.-год.   0</w:t>
            </w:r>
          </w:p>
        </w:tc>
      </w:tr>
      <w:tr w:rsidR="00000000" w14:paraId="69ED83AA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183B98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П56Г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6AB2D6F6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Витрати труда робiтникiв, зайнятих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керуванням та обслуговуванням машин, по главах 8-9 у вартостi гiрничих робiт, тис. люд.-год.   0</w:t>
            </w:r>
          </w:p>
        </w:tc>
      </w:tr>
      <w:tr w:rsidR="00000000" w14:paraId="7E9964C4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E10AF7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П36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6F6E8962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Витрати труда працiвникiв, що передбачаються в загальновиробнич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их витратах  будівельних робiт по об'єктах глав 1-9, тис. люд.-год.   0,6737</w:t>
            </w:r>
          </w:p>
        </w:tc>
      </w:tr>
      <w:tr w:rsidR="00000000" w14:paraId="4CB5B1FE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BBB042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П48Г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0465B3F7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Витрати труда працiвникiв, що передбачаються в загальновиробничих витратах у гiрничих роботах по об'єктах глав 1-9, тис. люд.-год.   0</w:t>
            </w:r>
          </w:p>
        </w:tc>
      </w:tr>
      <w:tr w:rsidR="00000000" w14:paraId="7A6B49BB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A3E01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П57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79A9994E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Витрати труда працiвникiв, що пер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едбачаються в загальновиробничих витратах по главах 8-9, тис. люд.-год.   0</w:t>
            </w:r>
          </w:p>
        </w:tc>
      </w:tr>
      <w:tr w:rsidR="00000000" w14:paraId="78523C69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889A4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П57Г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59C5120C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Витрати труда на проведення  ремонту i пiдтримки гiрничих виробок у перiод будiвництва, тис. люд-год.   0</w:t>
            </w:r>
          </w:p>
        </w:tc>
      </w:tr>
      <w:tr w:rsidR="00000000" w14:paraId="052B1EAA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E47C96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П11Е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298C4476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Розрахункова кошторисна трудомiсткiсть у коштах на зведення та розбирання титульних тимчасових будiвель i споруд, тис. люд.-год.   0</w:t>
            </w:r>
          </w:p>
        </w:tc>
      </w:tr>
      <w:tr w:rsidR="00000000" w14:paraId="121831D4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441149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П11И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6857F9D4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хункова кошторисна трудомiсткiсть у додаткових витратах при виконаннi робiт у зимовий перiод, тис. люд.-год.   0</w:t>
            </w:r>
          </w:p>
        </w:tc>
      </w:tr>
      <w:tr w:rsidR="00000000" w14:paraId="48E707FC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3C5680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П11К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36CF4717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Розрахункова кошторисна трудомiсткiсть у додаткових витратах при виконаннi робiт у  лiтнiй перiод, тис. люд.-год.   0</w:t>
            </w:r>
          </w:p>
        </w:tc>
      </w:tr>
      <w:tr w:rsidR="00000000" w14:paraId="2582266B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2A2516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СС986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05DDB555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Трудовитрати об'єктних кошторисiв на iншi витрати 9-ї глави, тис.люд.-год   0</w:t>
            </w:r>
          </w:p>
        </w:tc>
      </w:tr>
      <w:tr w:rsidR="00000000" w14:paraId="58C28CC6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08949E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П11Л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1D3A184A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Трудовитрати, що задані в решті інших БМР,  тис.люд.-год   0</w:t>
            </w:r>
          </w:p>
        </w:tc>
      </w:tr>
      <w:tr w:rsidR="00000000" w14:paraId="14153396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9F631E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П10М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0FAA51EA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Нормативна трудомiсткiсть прямих витрат за видом робiт: монтаж технологiчних трубопроводів та технологiчн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ого устаткування, тис. люд.-год.   0</w:t>
            </w:r>
          </w:p>
        </w:tc>
      </w:tr>
      <w:tr w:rsidR="00000000" w14:paraId="3ECCD8B3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68B01A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П10П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2738882C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Нормативна трудомiсткiсть прямих витрат за видом робiт: пусконалагоджувальнi роботи, тис. люд.-год.   0</w:t>
            </w:r>
          </w:p>
        </w:tc>
      </w:tr>
      <w:tr w:rsidR="00000000" w14:paraId="55CAA1AE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A22743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П29Б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0EC9262F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Трудомiсткiсть у прямих витратах по транспортуванню будiвельних вантажiв по об'єктах глав 1-9, тис. люд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.-год.   0</w:t>
            </w:r>
          </w:p>
        </w:tc>
      </w:tr>
      <w:tr w:rsidR="00000000" w14:paraId="57377B88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A96A6C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П31С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5364A5BF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Трудомiсткiсть у прямих витратах по транспортуванню будiвельних вантажiв по об'єктах глав 1-9 у будiвельних роботах, тис. люд.-год.   0</w:t>
            </w:r>
          </w:p>
        </w:tc>
      </w:tr>
      <w:tr w:rsidR="00000000" w14:paraId="14E9FD93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B06DF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П31Г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1E935329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Трудомiсткiсть у прямих витратах по транспортуванню будiвельних вантажiв по об'єктах глав 1-9 у г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iрничих роботах, тис. люд.-год.   0</w:t>
            </w:r>
          </w:p>
        </w:tc>
      </w:tr>
      <w:tr w:rsidR="00000000" w14:paraId="2E66EBAA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B1B449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П31П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0F5E4417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Трудомiсткiсть у прямих витратах по транспортуванню будiвельних вантажiв по об'єктах глав 1-9 у iнших роботах, тис. люд.-год.   0</w:t>
            </w:r>
          </w:p>
        </w:tc>
      </w:tr>
      <w:tr w:rsidR="00000000" w14:paraId="2FDF7505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6BB346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П49Б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67C94816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Трудомiсткiсть у прямих витратах по транспортуванню будiвельних вантажiв по об'єктах глав 8-9, тис. люд.-год.   0</w:t>
            </w:r>
          </w:p>
        </w:tc>
      </w:tr>
      <w:tr w:rsidR="00000000" w14:paraId="19CF02CF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99126A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П29Г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4D643EEE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Трудомiсткiсть у прямих витратах при перевезеннi грунту i будiвельного смiття по об'єктах глав 1-9, тис. люд.-год.   0,0046</w:t>
            </w:r>
          </w:p>
        </w:tc>
      </w:tr>
      <w:tr w:rsidR="00000000" w14:paraId="66EC42D3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AB8A94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П49Г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10F01F45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Трудом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iсткiсть у прямих витратах при перевезеннi грунту i будiвельного смiття по об'єктах глав 8-9, тис. люд.-год.   0</w:t>
            </w:r>
          </w:p>
        </w:tc>
      </w:tr>
      <w:tr w:rsidR="00000000" w14:paraId="0B4F8A53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CC91AA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П37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12FCE7A6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Середнiй розряд робiт, що виконуються робiтниками-будiвельниками i робiтниками-монтажниками, розряд    3,2</w:t>
            </w:r>
          </w:p>
        </w:tc>
      </w:tr>
      <w:tr w:rsidR="00000000" w14:paraId="048734BD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7A3C6A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П38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3D6C7311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Середнiй розряд робiтникiв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, зайнятих керуванням та обслуговуванням машин, розряд   4,7</w:t>
            </w:r>
          </w:p>
        </w:tc>
      </w:tr>
      <w:tr w:rsidR="00000000" w14:paraId="25FC8191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FED6CE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П15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388373C1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Середньозважений показник для визначення лiмiту коштiв на тимчасовi будiвлi i споруди, %   0</w:t>
            </w:r>
          </w:p>
        </w:tc>
      </w:tr>
      <w:tr w:rsidR="00000000" w14:paraId="0A06FD8D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351F8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П16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116C7D13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Середньозв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ажений показник для визначення лiмiту коштiв на зимове подорожчання, %   0</w:t>
            </w:r>
          </w:p>
        </w:tc>
      </w:tr>
      <w:tr w:rsidR="00000000" w14:paraId="2A74F499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39ADD0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П19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44CDE91E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Середньозважений показник розмiру коштiв на покриття ризикiв, %   0</w:t>
            </w:r>
          </w:p>
        </w:tc>
      </w:tr>
      <w:tr w:rsidR="00000000" w14:paraId="7D1A9F8D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D85D1C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П300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7E78D89B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Єдиний внесок на загальнообов'язкове державне соціальне страхування, тис.грн.   51,762</w:t>
            </w:r>
          </w:p>
        </w:tc>
      </w:tr>
      <w:tr w:rsidR="00000000" w14:paraId="676C880B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67DE23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П301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08C18636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Єдиний внесок на загальнообов'язкове державне соціальне страхування без урахування коштів на оплату перших п'яти днiв непрацездатностi</w:t>
            </w:r>
          </w:p>
          <w:p w14:paraId="03468084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внаслiдок захворювання або т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равм і внеску до Пенсійного фонду від допомоги у зв'язку з тимчасовою втратою працездатності та витратами,</w:t>
            </w:r>
          </w:p>
          <w:p w14:paraId="42BCFE17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зумовленими похованням (підсумок графи 10 таблиці розрахунку  загальновиробничих витрат), тис.грн.   51,762</w:t>
            </w:r>
          </w:p>
        </w:tc>
      </w:tr>
      <w:tr w:rsidR="00000000" w14:paraId="0D227A98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BF253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П302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647C3C4E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оплату перших п'яти днiв 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епрацездатностi внаслiдок захворювання або травм, тис.грн.   0</w:t>
            </w:r>
          </w:p>
        </w:tc>
      </w:tr>
      <w:tr w:rsidR="00000000" w14:paraId="51235519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C5CF2A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П303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05A97612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Внесок до Пенсійного фонду від допомоги у зв'язку з тимчасовою втратою працездатності та витратами, зумовленими похованням, тис.грн.   0</w:t>
            </w:r>
          </w:p>
        </w:tc>
      </w:tr>
      <w:tr w:rsidR="00000000" w14:paraId="28441DE9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8481A3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П304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1D6E3717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покриття решти статей загальновироб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ничих витрат (блок ІІІ ЗВВ),  тис.грн.   3,955</w:t>
            </w:r>
          </w:p>
        </w:tc>
      </w:tr>
    </w:tbl>
    <w:p w14:paraId="583C4218" w14:textId="77777777" w:rsidR="00000000" w:rsidRDefault="007F070F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6" w:h="11904" w:orient="landscape"/>
          <w:pgMar w:top="850" w:right="850" w:bottom="567" w:left="1134" w:header="720" w:footer="208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005"/>
      </w:tblGrid>
      <w:tr w:rsidR="00000000" w14:paraId="0ABC94D9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C07361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lastRenderedPageBreak/>
              <w:t>П305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64170FDA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Додатковий податковий збір для відрахувань за другим блоком загальновиробничих витрат на обов'язкове державне пенсійне страхування,</w:t>
            </w:r>
          </w:p>
          <w:p w14:paraId="63C80033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пов'язаний з доставкою та виплатою пільгової пенсії, тис. грн.   0</w:t>
            </w:r>
          </w:p>
        </w:tc>
      </w:tr>
      <w:tr w:rsidR="00000000" w14:paraId="3B7D2057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A70705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П246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45C541E1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Вартість перевезення грунту і сміття (із ПВР), тис.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грн.   2,08197</w:t>
            </w:r>
          </w:p>
        </w:tc>
      </w:tr>
      <w:tr w:rsidR="00000000" w14:paraId="2D5B3DF7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4E8E02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П246001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42AACBDA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Вартість перевезення грунту і сміття (із ПВР), що неоподаткована ПДВ, тис. грн.   2,08197</w:t>
            </w:r>
          </w:p>
        </w:tc>
      </w:tr>
      <w:tr w:rsidR="00000000" w14:paraId="7A623759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5096B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П247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5F271BCC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Вартість перевезення будівельних вантажів (із ПВР), тис. грн.   0</w:t>
            </w:r>
          </w:p>
        </w:tc>
      </w:tr>
      <w:tr w:rsidR="00000000" w14:paraId="5425F05B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F25429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П247001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7F936210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Вартість перевезення будівельних вантажів (із ПВР), що неопо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даткована ПДВ, тис. грн.   0</w:t>
            </w:r>
          </w:p>
        </w:tc>
      </w:tr>
      <w:tr w:rsidR="00000000" w14:paraId="0979B516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82A64E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П248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0532D09C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Вартість матеріалів, що повертаються (із ПВР), тис. грн.   0</w:t>
            </w:r>
          </w:p>
        </w:tc>
      </w:tr>
      <w:tr w:rsidR="00000000" w14:paraId="0A7BEE2C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4BA40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П248001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2509F800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Вартість матеріалів, що повертаються (із ПВР), що неоподаткована ПДВ, тис. грн.   0</w:t>
            </w:r>
          </w:p>
        </w:tc>
      </w:tr>
      <w:tr w:rsidR="00000000" w14:paraId="262292DE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6CBD1D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П249001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199FE50B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Підсумкова вартість ресурсів (із ПВР), що неоподаткована  ПДВ, тис. грн.   574,247</w:t>
            </w:r>
          </w:p>
        </w:tc>
      </w:tr>
      <w:tr w:rsidR="00000000" w14:paraId="50268EAC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690726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П222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3343EEA2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Трудомісткість прямих витрат ремонту і техобслуговування при перевезенні будівельних вантажів, тис. люд.-год.   0</w:t>
            </w:r>
          </w:p>
        </w:tc>
      </w:tr>
      <w:tr w:rsidR="00000000" w14:paraId="2BA5EF83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3C43CF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П223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0D02488D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Зарплата прямих витрат ремонту і техобслуговува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ння при перевезенні будівельних вантажів, тис. грн.   0</w:t>
            </w:r>
          </w:p>
        </w:tc>
      </w:tr>
      <w:tr w:rsidR="00000000" w14:paraId="44E8DF69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E24777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П224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5EDC4FA9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Витрати труда на ремонт і техобслуговування в експлуатації будівельних машин і механізмів, тис. люд.-год.   0</w:t>
            </w:r>
          </w:p>
        </w:tc>
      </w:tr>
      <w:tr w:rsidR="00000000" w14:paraId="1B150A8B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CF90E4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П225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19F65B30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Зарплата ремонту і техобслуговування в експлуатації будівельних машин і механізмів, тис. грн.   0</w:t>
            </w:r>
          </w:p>
        </w:tc>
      </w:tr>
      <w:tr w:rsidR="00000000" w14:paraId="22096C68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4242A0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П226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3602BC95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Витрати труда на перебазування в екс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плуатації будівельних машин і механізмів, тис. люд.-год.   0</w:t>
            </w:r>
          </w:p>
        </w:tc>
      </w:tr>
      <w:tr w:rsidR="00000000" w14:paraId="3A19A8BE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90A82C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П227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6E908A61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Зарплата перебазування в експлуатації будівельних машин і механізмів, тис. грн.   0</w:t>
            </w:r>
          </w:p>
        </w:tc>
      </w:tr>
      <w:tr w:rsidR="00000000" w14:paraId="184BFF67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6B6475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П228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03F99168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Середньомісячна заробітна плата на 1 робітника в режимі повної зайнятості і розряді робіт 3,8, грн.   15162,3</w:t>
            </w:r>
          </w:p>
        </w:tc>
      </w:tr>
      <w:tr w:rsidR="00000000" w14:paraId="4AD0D3A0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91C3DF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П229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1114175C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Середньомісячна норма тривалості робочого часу, люд.-год.   166,08</w:t>
            </w:r>
          </w:p>
        </w:tc>
      </w:tr>
      <w:tr w:rsidR="00000000" w14:paraId="73814788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38B99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П230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481F4AB1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Відпускна вартість матеріалів (із ПВР), тис. грн.   572,12488</w:t>
            </w:r>
          </w:p>
        </w:tc>
      </w:tr>
      <w:tr w:rsidR="00000000" w14:paraId="3487F4A5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A22770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П231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04CFD76C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Відпускна вартість матеріалів  поставки замовника (із ПВР), тис. грн.   0</w:t>
            </w:r>
          </w:p>
        </w:tc>
      </w:tr>
      <w:tr w:rsidR="00000000" w14:paraId="30FB779F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C13070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П232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346C1201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Вартість транспортних витрат у кошторисній вартості матеріалів (із ПВР), тис. грн.   0,01024</w:t>
            </w:r>
          </w:p>
        </w:tc>
      </w:tr>
      <w:tr w:rsidR="00000000" w14:paraId="75FDDC54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28DEA3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П233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4CF1DED1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Вартість заготівельно-складських витрат у кошторисній вартості матеріалів (і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 ПВР), тис. грн.   0,02805</w:t>
            </w:r>
          </w:p>
        </w:tc>
      </w:tr>
      <w:tr w:rsidR="00000000" w14:paraId="559A80E3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FA6BA4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П235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7000466C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Відпускна вартість устаткування (із ПВР), тис. грн.   0</w:t>
            </w:r>
          </w:p>
        </w:tc>
      </w:tr>
      <w:tr w:rsidR="00000000" w14:paraId="447B4551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F74C9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П235002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3A400136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Сумарна вартість устаткування, що відноситься до мед.виробів, тис.грн   0</w:t>
            </w:r>
          </w:p>
        </w:tc>
      </w:tr>
      <w:tr w:rsidR="00000000" w14:paraId="15F1F327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1EFFF4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П236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684E1113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Відпускна вартість устаткування поставки підрядника (із ПВР), тис. грн.   0</w:t>
            </w:r>
          </w:p>
        </w:tc>
      </w:tr>
      <w:tr w:rsidR="00000000" w14:paraId="62822ED3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09CC32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П236002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58EBA0BC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Вартість устаткування, що відноситься до мед.виробів поставки підрядника, тис.грн.   0</w:t>
            </w:r>
          </w:p>
        </w:tc>
      </w:tr>
      <w:tr w:rsidR="00000000" w14:paraId="01F0A9CF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4B4F63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П237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5F3150AB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Вартість транспортних витрат устаткування (із ПВР), тис. грн.   0</w:t>
            </w:r>
          </w:p>
        </w:tc>
      </w:tr>
      <w:tr w:rsidR="00000000" w14:paraId="031B5A94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AF1D14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П238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40FB488F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Вартіс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ть транспортних витрат устаткування поставки підрядника (із ПВР), тис. грн.   0</w:t>
            </w:r>
          </w:p>
        </w:tc>
      </w:tr>
      <w:tr w:rsidR="00000000" w14:paraId="5169B66E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6E92A4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П239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6BFC843B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Трудовитрати робітників у транспортних витратах устаткування, тис. люд.- год    0</w:t>
            </w:r>
          </w:p>
        </w:tc>
      </w:tr>
      <w:tr w:rsidR="00000000" w14:paraId="6A51E466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88827C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П240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1302B7CD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Зарплата робітників у транспортних витратах устаткування, тис. грн.    0</w:t>
            </w:r>
          </w:p>
        </w:tc>
      </w:tr>
      <w:tr w:rsidR="00000000" w14:paraId="345AEF74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B40E58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П241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30973863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ЗВВ до транспортних витрат устаткування, тис. грн.    0</w:t>
            </w:r>
          </w:p>
        </w:tc>
      </w:tr>
      <w:tr w:rsidR="00000000" w14:paraId="60F580B9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A1058A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П242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7F5E5526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Вартість заготівельно-складських витрат устаткування (із ПВР), тис. грн.   0</w:t>
            </w:r>
          </w:p>
        </w:tc>
      </w:tr>
      <w:tr w:rsidR="00000000" w14:paraId="2202A30F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582507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П243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619165FE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Вартість заготівельно-складських витрат устаткування  поставки підрядника (із ПВР), тис. грн.   0</w:t>
            </w:r>
          </w:p>
        </w:tc>
      </w:tr>
      <w:tr w:rsidR="00000000" w14:paraId="1BE920AA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362B7F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П244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6B2F980D" w14:textId="77777777" w:rsidR="00000000" w:rsidRDefault="007F07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Вартість немонтованого устаткування, тис. грн.   0</w:t>
            </w:r>
          </w:p>
        </w:tc>
      </w:tr>
    </w:tbl>
    <w:p w14:paraId="5996C9A3" w14:textId="77777777" w:rsidR="007F070F" w:rsidRDefault="007F070F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7F070F">
      <w:pgSz w:w="16836" w:h="11904" w:orient="landscape"/>
      <w:pgMar w:top="850" w:right="850" w:bottom="567" w:left="1134" w:header="720" w:footer="208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24F5A" w14:textId="77777777" w:rsidR="007F070F" w:rsidRDefault="007F070F">
      <w:pPr>
        <w:spacing w:after="0" w:line="240" w:lineRule="auto"/>
      </w:pPr>
      <w:r>
        <w:separator/>
      </w:r>
    </w:p>
  </w:endnote>
  <w:endnote w:type="continuationSeparator" w:id="0">
    <w:p w14:paraId="1DEC782A" w14:textId="77777777" w:rsidR="007F070F" w:rsidRDefault="007F0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C0914" w14:textId="77777777" w:rsidR="007F070F" w:rsidRDefault="007F070F">
      <w:pPr>
        <w:spacing w:after="0" w:line="240" w:lineRule="auto"/>
      </w:pPr>
      <w:r>
        <w:separator/>
      </w:r>
    </w:p>
  </w:footnote>
  <w:footnote w:type="continuationSeparator" w:id="0">
    <w:p w14:paraId="13AF9AF7" w14:textId="77777777" w:rsidR="007F070F" w:rsidRDefault="007F0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9D427" w14:textId="77777777" w:rsidR="00000000" w:rsidRDefault="007F070F">
    <w:pPr>
      <w:tabs>
        <w:tab w:val="center" w:pos="7030"/>
        <w:tab w:val="right" w:pos="13599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(3.4.0) укр.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14_ДЦ_ДЦ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35B3"/>
    <w:rsid w:val="007F070F"/>
    <w:rsid w:val="00DB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F60A44"/>
  <w14:defaultImageDpi w14:val="0"/>
  <w15:docId w15:val="{52070FD1-62EE-41CB-A1F1-1474F103E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2659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rezova82@gmail.com</dc:creator>
  <cp:keywords/>
  <dc:description/>
  <cp:lastModifiedBy>rezova82@gmail.com</cp:lastModifiedBy>
  <cp:revision>2</cp:revision>
  <dcterms:created xsi:type="dcterms:W3CDTF">2019-07-20T16:34:00Z</dcterms:created>
  <dcterms:modified xsi:type="dcterms:W3CDTF">2019-07-20T16:34:00Z</dcterms:modified>
</cp:coreProperties>
</file>