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567"/>
        <w:gridCol w:w="4706"/>
        <w:gridCol w:w="681"/>
        <w:gridCol w:w="1418"/>
        <w:gridCol w:w="1418"/>
        <w:gridCol w:w="1359"/>
        <w:gridCol w:w="59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Форма №8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ЗАТВЕРДЖЕНО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( назва організації, що затверджує 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( посада, підпис, ініціали, прізвище 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“_____” ____________________________20__ р.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>ДЕФЕКТНИЙ АКТ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На 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тротуар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Умови виконання робіт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Об'єми робіт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538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Найменування робіт і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Одиниця</w:t>
            </w:r>
          </w:p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Кількість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Примітка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ТРОТУАР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бортових каменiв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асфальтобетонних покриттiв</w:t>
            </w:r>
          </w:p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механiзованим способом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19,4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основ пiд тротуари товщиною 12 см iз</w:t>
            </w:r>
          </w:p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щебеню-висівок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460,6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бетонних поребрикiв на бетонну основу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242,4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одношарових асфальтобетонних</w:t>
            </w:r>
          </w:p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покриттiв дорiжок та тротуарiв iз дрiбнозернистої</w:t>
            </w:r>
          </w:p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асфальтобетонної сумiшi товщиною 3 см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460,6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кожнi 0,5 см змiни товщини шару додавати або</w:t>
            </w:r>
          </w:p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виключати до норми 18-46-1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460,6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Копання ям для встановлення стоякiв та стовпiв</w:t>
            </w:r>
          </w:p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глибиною 0,7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Бетонування стовчиків огорожі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9,3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металевих огорож без поручня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121,2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Фарбування металевих грат, рам, труб дiаметром</w:t>
            </w:r>
          </w:p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менше 50 мм тощо бiлилом з додаванням колера за 2</w:t>
            </w:r>
          </w:p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рази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УЛАШТУВАННЯ СХІДЦІВ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дорожнiх корит напiвкоритного профiлю</w:t>
            </w:r>
          </w:p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вручну, глибина корита до 250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10,3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основ пiд тротуари товщиною 12 см iз</w:t>
            </w:r>
          </w:p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щебеню-висівок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10,3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кожний 1 см змiни товщини шару додавати або</w:t>
            </w:r>
          </w:p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виключати до норми 18-47-1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-10,3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одношарових асфальтобетонних</w:t>
            </w:r>
          </w:p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покриттiв дорiжок та тротуарiв iз дрiбнозернистої</w:t>
            </w:r>
          </w:p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асфальтобетонної сумiшi товщиною 3 см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10,3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кожнi 0,5 см змiни товщини шару додавати або</w:t>
            </w:r>
          </w:p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виключати до норми 18-46-1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10,3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дорожнiх корит напiвкоритного профiлю</w:t>
            </w:r>
          </w:p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вручну, глибина корита до 250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основ пiд тротуари товщиною 12 см iз</w:t>
            </w:r>
          </w:p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щебеню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кожний 1 см змiни товщини шару додавати або</w:t>
            </w:r>
          </w:p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виключати до норми 18-47-1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Укладання металевої сiтки в цементно-бетонне покриття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бетонних східців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000000" w:rsidRDefault="001241E9">
      <w:pPr>
        <w:autoSpaceDE w:val="0"/>
        <w:autoSpaceDN w:val="0"/>
        <w:spacing w:after="0" w:line="240" w:lineRule="auto"/>
        <w:rPr>
          <w:sz w:val="2"/>
          <w:szCs w:val="2"/>
        </w:rPr>
        <w:sectPr w:rsidR="00000000">
          <w:headerReference w:type="default" r:id="rId6"/>
          <w:pgSz w:w="11906" w:h="16838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7"/>
        <w:gridCol w:w="567"/>
        <w:gridCol w:w="714"/>
        <w:gridCol w:w="3323"/>
        <w:gridCol w:w="1350"/>
        <w:gridCol w:w="68"/>
        <w:gridCol w:w="1350"/>
        <w:gridCol w:w="68"/>
        <w:gridCol w:w="1350"/>
        <w:gridCol w:w="68"/>
        <w:gridCol w:w="1345"/>
        <w:gridCol w:w="5"/>
        <w:gridCol w:w="68"/>
      </w:tblGrid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Копання ям для встановлення стоякiв та стовпiв</w:t>
            </w:r>
          </w:p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глибиною 0,7 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ям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Бетонування стовчиків огорож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1,24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металевих огорож без поручня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Фарбування металевих грат, рам, труб дiаметром</w:t>
            </w:r>
          </w:p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менше 50 мм тощо бiлилом з додаванням колера за 2</w:t>
            </w:r>
          </w:p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рази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11,5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ПІДПІРНА СТІНА №1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пiдпiрних стiнок iз цегли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10,5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подушки товщиною 12 см iз щебеню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кожний 1 см змiни товщини шару додавати або</w:t>
            </w:r>
          </w:p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виключати до норми 18-47-1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опалубки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пiдпiрних стiнок монолiтних залiзобетонних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10,5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ПІДПІРНА СТІНА №2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пiдпiрних стiнок зi збiрних залiзобетонних</w:t>
            </w:r>
          </w:p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блокiв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21,4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подушки товщиною 12 см iз щебеню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20,6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кожний 1 см змiни товщини шару додавати або</w:t>
            </w:r>
          </w:p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виключати до норми 18-47-1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20,6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опалубки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20,6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пiдпiрних стiнок монолiтних залiзобетонних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26,8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-------------------------------------------------------------------------------</w:t>
            </w:r>
          </w:p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бортових каменiв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42,5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бортових каменiв бетонних i</w:t>
            </w:r>
          </w:p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залiзобетонних при iнших видах покриттiв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42,5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Ямковий ремонт асфальтобетонного покриття дорiг</w:t>
            </w:r>
          </w:p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одношарового товщиною 50 мм, площею ремонту до 5</w:t>
            </w:r>
          </w:p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Копання ям для встановлення стоякiв та стовпiв</w:t>
            </w:r>
          </w:p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глибиною 0,7 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ям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Бетонування стовчиків огорожі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металевих огорож без поручня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Фарбування металевих грат, рам, труб дiаметром</w:t>
            </w:r>
          </w:p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менше 50 мм тощо бiлилом з додаванням колера за 2</w:t>
            </w:r>
          </w:p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рази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Навантаження сміття екскаваторами на автомобілі-</w:t>
            </w:r>
          </w:p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самоскиди, місткість ковша екскаватора 0,5 м3.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43,9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Перевезення сміття до 21 км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43,9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Утилізація сміття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43,9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37" w:type="dxa"/>
          <w:wAfter w:w="73" w:type="dxa"/>
          <w:jc w:val="center"/>
        </w:trPr>
        <w:tc>
          <w:tcPr>
            <w:tcW w:w="10203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jc w:val="left"/>
          <w:tblCellMar>
            <w:top w:w="0" w:type="dxa"/>
            <w:bottom w:w="0" w:type="dxa"/>
          </w:tblCellMar>
        </w:tblPrEx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jc w:val="left"/>
          <w:tblCellMar>
            <w:top w:w="0" w:type="dxa"/>
            <w:bottom w:w="0" w:type="dxa"/>
          </w:tblCellMar>
        </w:tblPrEx>
        <w:tc>
          <w:tcPr>
            <w:tcW w:w="1041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               Склав             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______________________________________________</w:t>
            </w:r>
          </w:p>
        </w:tc>
      </w:tr>
      <w:tr w:rsidR="00000000">
        <w:tblPrEx>
          <w:jc w:val="left"/>
          <w:tblCellMar>
            <w:top w:w="0" w:type="dxa"/>
            <w:bottom w:w="0" w:type="dxa"/>
          </w:tblCellMar>
        </w:tblPrEx>
        <w:tc>
          <w:tcPr>
            <w:tcW w:w="1041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                                               </w:t>
            </w: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en-US"/>
              </w:rPr>
              <w:t>[посада, підпис ( ініціали, прізвище)]</w:t>
            </w:r>
          </w:p>
        </w:tc>
      </w:tr>
      <w:tr w:rsidR="00000000">
        <w:tblPrEx>
          <w:jc w:val="left"/>
          <w:tblCellMar>
            <w:top w:w="0" w:type="dxa"/>
            <w:bottom w:w="0" w:type="dxa"/>
          </w:tblCellMar>
        </w:tblPrEx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jc w:val="left"/>
          <w:tblCellMar>
            <w:top w:w="0" w:type="dxa"/>
            <w:bottom w:w="0" w:type="dxa"/>
          </w:tblCellMar>
        </w:tblPrEx>
        <w:tc>
          <w:tcPr>
            <w:tcW w:w="1041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             Перевірив      ______________________________________________</w:t>
            </w:r>
          </w:p>
        </w:tc>
      </w:tr>
      <w:tr w:rsidR="00000000">
        <w:tblPrEx>
          <w:jc w:val="left"/>
          <w:tblCellMar>
            <w:top w:w="0" w:type="dxa"/>
            <w:bottom w:w="0" w:type="dxa"/>
          </w:tblCellMar>
        </w:tblPrEx>
        <w:tc>
          <w:tcPr>
            <w:tcW w:w="1041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1241E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                                               </w:t>
            </w: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en-US"/>
              </w:rPr>
              <w:t>[посада, підпис ( ініціали, прізвище)]</w:t>
            </w:r>
          </w:p>
        </w:tc>
      </w:tr>
    </w:tbl>
    <w:p w:rsidR="00000000" w:rsidRDefault="001241E9">
      <w:pPr>
        <w:autoSpaceDE w:val="0"/>
        <w:autoSpaceDN w:val="0"/>
        <w:spacing w:after="0" w:line="240" w:lineRule="auto"/>
        <w:rPr>
          <w:sz w:val="24"/>
          <w:szCs w:val="24"/>
        </w:rPr>
      </w:pPr>
    </w:p>
    <w:sectPr w:rsidR="00000000">
      <w:pgSz w:w="11906" w:h="16838"/>
      <w:pgMar w:top="850" w:right="850" w:bottom="567" w:left="1134" w:header="709" w:footer="1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241E9">
      <w:pPr>
        <w:spacing w:after="0" w:line="240" w:lineRule="auto"/>
      </w:pPr>
      <w:r>
        <w:separator/>
      </w:r>
    </w:p>
  </w:endnote>
  <w:endnote w:type="continuationSeparator" w:id="0">
    <w:p w:rsidR="00000000" w:rsidRDefault="00124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241E9">
      <w:pPr>
        <w:spacing w:after="0" w:line="240" w:lineRule="auto"/>
      </w:pPr>
      <w:r>
        <w:separator/>
      </w:r>
    </w:p>
  </w:footnote>
  <w:footnote w:type="continuationSeparator" w:id="0">
    <w:p w:rsidR="00000000" w:rsidRDefault="00124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1241E9">
    <w:pPr>
      <w:tabs>
        <w:tab w:val="center" w:pos="4565"/>
        <w:tab w:val="right" w:pos="8200"/>
      </w:tabs>
      <w:autoSpaceDE w:val="0"/>
      <w:autoSpaceDN w:val="0"/>
      <w:spacing w:after="0" w:line="240" w:lineRule="auto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</w:t>
    </w:r>
    <w:r>
      <w:rPr>
        <w:rFonts w:ascii="Arial" w:hAnsi="Arial" w:cs="Arial"/>
        <w:sz w:val="16"/>
        <w:szCs w:val="16"/>
      </w:rPr>
      <w:t xml:space="preserve">Програмний комплекс АВК - 5 (3.4.1) укр.                                 </w:t>
    </w:r>
    <w:r>
      <w:rPr>
        <w:sz w:val="16"/>
        <w:szCs w:val="16"/>
        <w:lang w:val="en-US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     9_ДЦ_ДФ_2-1-1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41E9"/>
    <w:rsid w:val="0012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1ADC1487-330D-46A3-BEA6-C98B58E04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631</Words>
  <Characters>3599</Characters>
  <Application>Microsoft Office Word</Application>
  <DocSecurity>4</DocSecurity>
  <Lines>29</Lines>
  <Paragraphs>8</Paragraphs>
  <ScaleCrop>false</ScaleCrop>
  <Company/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word</cp:lastModifiedBy>
  <cp:revision>2</cp:revision>
  <dcterms:created xsi:type="dcterms:W3CDTF">2019-07-17T16:15:00Z</dcterms:created>
  <dcterms:modified xsi:type="dcterms:W3CDTF">2019-07-17T16:15:00Z</dcterms:modified>
</cp:coreProperties>
</file>