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1C" w:rsidRPr="00B30EF5" w:rsidRDefault="007F641C" w:rsidP="004C2B10">
      <w:pPr>
        <w:tabs>
          <w:tab w:val="center" w:pos="4677"/>
          <w:tab w:val="right" w:pos="9355"/>
        </w:tabs>
        <w:jc w:val="right"/>
        <w:rPr>
          <w:b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41.9pt;margin-top:-21.25pt;width:233.3pt;height:127.25pt;z-index:-251658240;visibility:visible;mso-position-horizontal-relative:margin">
            <v:imagedata r:id="rId5" o:title=""/>
            <w10:wrap anchorx="margin"/>
          </v:shape>
        </w:pict>
      </w:r>
      <w:r>
        <w:rPr>
          <w:b/>
          <w:color w:val="5B9BD5"/>
          <w:sz w:val="28"/>
        </w:rPr>
        <w:t>ТОВ «БІ-</w:t>
      </w:r>
      <w:r w:rsidRPr="00B30EF5">
        <w:rPr>
          <w:b/>
          <w:color w:val="5B9BD5"/>
          <w:sz w:val="28"/>
        </w:rPr>
        <w:t>ПРО»</w:t>
      </w:r>
    </w:p>
    <w:p w:rsidR="007F641C" w:rsidRPr="00B30EF5" w:rsidRDefault="007F641C" w:rsidP="004C2B10">
      <w:pPr>
        <w:tabs>
          <w:tab w:val="center" w:pos="4677"/>
          <w:tab w:val="right" w:pos="9355"/>
        </w:tabs>
        <w:jc w:val="right"/>
      </w:pPr>
      <w:r w:rsidRPr="00B30EF5">
        <w:t xml:space="preserve">                                                                             04074, Україна, м. Київ, вул. Новозабарська 2/6, </w:t>
      </w:r>
    </w:p>
    <w:p w:rsidR="007F641C" w:rsidRPr="00D41654" w:rsidRDefault="007F641C" w:rsidP="004C2B10">
      <w:pPr>
        <w:tabs>
          <w:tab w:val="center" w:pos="4677"/>
          <w:tab w:val="right" w:pos="9355"/>
        </w:tabs>
        <w:jc w:val="right"/>
      </w:pPr>
      <w:r w:rsidRPr="00D41654">
        <w:t xml:space="preserve">                                                                           </w:t>
      </w:r>
      <w:r w:rsidRPr="00B30EF5">
        <w:t>т</w:t>
      </w:r>
      <w:r w:rsidRPr="00D41654">
        <w:t xml:space="preserve">.: +38 (044) </w:t>
      </w:r>
      <w:r>
        <w:t>353-33-7</w:t>
      </w:r>
      <w:r w:rsidRPr="00D41654">
        <w:t xml:space="preserve">7; </w:t>
      </w:r>
    </w:p>
    <w:p w:rsidR="007F641C" w:rsidRPr="00BA7527" w:rsidRDefault="007F641C" w:rsidP="004C2B10">
      <w:pPr>
        <w:tabs>
          <w:tab w:val="center" w:pos="4677"/>
          <w:tab w:val="right" w:pos="9355"/>
        </w:tabs>
        <w:jc w:val="right"/>
        <w:rPr>
          <w:lang w:val="uk-UA"/>
        </w:rPr>
      </w:pPr>
      <w:r w:rsidRPr="00D41654">
        <w:t xml:space="preserve"> </w:t>
      </w:r>
      <w:r w:rsidRPr="00B30EF5">
        <w:t>моб</w:t>
      </w:r>
      <w:r>
        <w:t>.: +38 (094) 822-83-</w:t>
      </w:r>
      <w:r>
        <w:rPr>
          <w:lang w:val="uk-UA"/>
        </w:rPr>
        <w:t>54</w:t>
      </w:r>
    </w:p>
    <w:p w:rsidR="007F641C" w:rsidRPr="004E30E1" w:rsidRDefault="007F641C" w:rsidP="004C2B10">
      <w:pPr>
        <w:tabs>
          <w:tab w:val="center" w:pos="4677"/>
          <w:tab w:val="right" w:pos="9355"/>
        </w:tabs>
        <w:jc w:val="right"/>
        <w:rPr>
          <w:color w:val="000000"/>
        </w:rPr>
      </w:pPr>
      <w:r w:rsidRPr="004E30E1">
        <w:t xml:space="preserve">                                                                                   </w:t>
      </w:r>
      <w:r w:rsidRPr="00B30EF5">
        <w:rPr>
          <w:lang w:val="en-US"/>
        </w:rPr>
        <w:t>e</w:t>
      </w:r>
      <w:r w:rsidRPr="004E30E1">
        <w:t>-</w:t>
      </w:r>
      <w:r w:rsidRPr="00B30EF5">
        <w:rPr>
          <w:lang w:val="en-US"/>
        </w:rPr>
        <w:t>mail</w:t>
      </w:r>
      <w:r w:rsidRPr="004E30E1">
        <w:t xml:space="preserve">: </w:t>
      </w:r>
      <w:hyperlink r:id="rId6" w:history="1">
        <w:r w:rsidRPr="000E28D5">
          <w:rPr>
            <w:color w:val="000000"/>
            <w:shd w:val="clear" w:color="auto" w:fill="FFFFFF"/>
            <w:lang w:val="en-US" w:eastAsia="uk-UA"/>
          </w:rPr>
          <w:t>info</w:t>
        </w:r>
        <w:r w:rsidRPr="004E30E1">
          <w:rPr>
            <w:color w:val="000000"/>
            <w:shd w:val="clear" w:color="auto" w:fill="FFFFFF"/>
            <w:lang w:eastAsia="uk-UA"/>
          </w:rPr>
          <w:t>@</w:t>
        </w:r>
        <w:r w:rsidRPr="000E28D5">
          <w:rPr>
            <w:color w:val="000000"/>
            <w:shd w:val="clear" w:color="auto" w:fill="FFFFFF"/>
            <w:lang w:val="en-US" w:eastAsia="uk-UA"/>
          </w:rPr>
          <w:t>b</w:t>
        </w:r>
        <w:r w:rsidRPr="004E30E1">
          <w:rPr>
            <w:color w:val="000000"/>
            <w:shd w:val="clear" w:color="auto" w:fill="FFFFFF"/>
            <w:lang w:eastAsia="uk-UA"/>
          </w:rPr>
          <w:t>-</w:t>
        </w:r>
        <w:r w:rsidRPr="000E28D5">
          <w:rPr>
            <w:color w:val="000000"/>
            <w:shd w:val="clear" w:color="auto" w:fill="FFFFFF"/>
            <w:lang w:val="en-US" w:eastAsia="uk-UA"/>
          </w:rPr>
          <w:t>pro</w:t>
        </w:r>
        <w:r w:rsidRPr="004E30E1">
          <w:rPr>
            <w:color w:val="000000"/>
            <w:shd w:val="clear" w:color="auto" w:fill="FFFFFF"/>
            <w:lang w:eastAsia="uk-UA"/>
          </w:rPr>
          <w:t>.</w:t>
        </w:r>
        <w:r w:rsidRPr="000E28D5">
          <w:rPr>
            <w:color w:val="000000"/>
            <w:shd w:val="clear" w:color="auto" w:fill="FFFFFF"/>
            <w:lang w:val="en-US" w:eastAsia="uk-UA"/>
          </w:rPr>
          <w:t>com</w:t>
        </w:r>
        <w:r w:rsidRPr="004E30E1">
          <w:rPr>
            <w:color w:val="000000"/>
            <w:shd w:val="clear" w:color="auto" w:fill="FFFFFF"/>
            <w:lang w:eastAsia="uk-UA"/>
          </w:rPr>
          <w:t>.</w:t>
        </w:r>
        <w:r w:rsidRPr="000E28D5">
          <w:rPr>
            <w:color w:val="000000"/>
            <w:shd w:val="clear" w:color="auto" w:fill="FFFFFF"/>
            <w:lang w:val="en-US" w:eastAsia="uk-UA"/>
          </w:rPr>
          <w:t>ua</w:t>
        </w:r>
      </w:hyperlink>
    </w:p>
    <w:p w:rsidR="007F641C" w:rsidRDefault="007F641C" w:rsidP="004C2B10">
      <w:pPr>
        <w:ind w:left="6372"/>
        <w:jc w:val="right"/>
        <w:rPr>
          <w:color w:val="000000"/>
          <w:u w:val="single"/>
        </w:rPr>
      </w:pPr>
      <w:r w:rsidRPr="00B30EF5">
        <w:rPr>
          <w:color w:val="000000"/>
        </w:rPr>
        <w:t xml:space="preserve">сайт: </w:t>
      </w:r>
      <w:hyperlink r:id="rId7" w:history="1">
        <w:r w:rsidRPr="00B30EF5">
          <w:rPr>
            <w:color w:val="000000"/>
            <w:u w:val="single"/>
          </w:rPr>
          <w:t>http://b-pro.com.ua/</w:t>
        </w:r>
      </w:hyperlink>
    </w:p>
    <w:p w:rsidR="007F641C" w:rsidRPr="00B30EF5" w:rsidRDefault="007F641C" w:rsidP="004C2B10">
      <w:pPr>
        <w:ind w:left="6372"/>
        <w:jc w:val="right"/>
        <w:rPr>
          <w:b/>
          <w:color w:val="000000"/>
          <w:sz w:val="28"/>
          <w:szCs w:val="28"/>
        </w:rPr>
      </w:pPr>
    </w:p>
    <w:p w:rsidR="007F641C" w:rsidRDefault="007F641C" w:rsidP="004C2B10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</w:rPr>
        <w:t>КОМЕР</w:t>
      </w:r>
      <w:r>
        <w:rPr>
          <w:rFonts w:ascii="Times New Roman" w:hAnsi="Times New Roman" w:cs="Times New Roman"/>
          <w:b/>
          <w:bCs/>
          <w:lang w:val="uk-UA"/>
        </w:rPr>
        <w:t>ЦІЙНА ПРОПОЗИЦІЯ</w:t>
      </w:r>
    </w:p>
    <w:p w:rsidR="007F641C" w:rsidRDefault="007F641C" w:rsidP="004C2B10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для КЗО «ССЗШ№22» ДМР</w:t>
      </w:r>
    </w:p>
    <w:p w:rsidR="007F641C" w:rsidRDefault="007F641C" w:rsidP="004C2B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Лінгафонний кабінет на базі персональних комп’ютерів 15+1 (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703B4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PRO</w:t>
      </w:r>
      <w:r w:rsidRPr="002703B4">
        <w:rPr>
          <w:rFonts w:ascii="Times New Roman" w:hAnsi="Times New Roman" w:cs="Times New Roman"/>
          <w:b/>
          <w:bCs/>
        </w:rPr>
        <w:t>)</w:t>
      </w:r>
    </w:p>
    <w:p w:rsidR="007F641C" w:rsidRPr="00FF6F09" w:rsidRDefault="007F641C" w:rsidP="002703B4">
      <w:pPr>
        <w:jc w:val="right"/>
        <w:rPr>
          <w:rFonts w:ascii="Times New Roman" w:hAnsi="Times New Roman" w:cs="Times New Roman"/>
          <w:b/>
          <w:bCs/>
          <w:i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4003"/>
        <w:gridCol w:w="671"/>
        <w:gridCol w:w="2305"/>
        <w:gridCol w:w="1985"/>
      </w:tblGrid>
      <w:tr w:rsidR="007F641C" w:rsidRPr="007076EC" w:rsidTr="004E30E1">
        <w:trPr>
          <w:trHeight w:val="300"/>
        </w:trPr>
        <w:tc>
          <w:tcPr>
            <w:tcW w:w="445" w:type="dxa"/>
            <w:shd w:val="clear" w:color="000000" w:fill="A6A6A6"/>
            <w:vAlign w:val="bottom"/>
          </w:tcPr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4014" w:type="dxa"/>
            <w:shd w:val="clear" w:color="000000" w:fill="A6A6A6"/>
            <w:vAlign w:val="bottom"/>
          </w:tcPr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Назва</w:t>
            </w:r>
          </w:p>
        </w:tc>
        <w:tc>
          <w:tcPr>
            <w:tcW w:w="671" w:type="dxa"/>
            <w:shd w:val="clear" w:color="000000" w:fill="A6A6A6"/>
            <w:vAlign w:val="bottom"/>
          </w:tcPr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К-ть</w:t>
            </w:r>
          </w:p>
        </w:tc>
        <w:tc>
          <w:tcPr>
            <w:tcW w:w="2305" w:type="dxa"/>
            <w:shd w:val="clear" w:color="000000" w:fill="A6A6A6"/>
            <w:vAlign w:val="bottom"/>
          </w:tcPr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Вартість, грн.,</w:t>
            </w: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>з ПДВ</w:t>
            </w:r>
          </w:p>
        </w:tc>
        <w:tc>
          <w:tcPr>
            <w:tcW w:w="1985" w:type="dxa"/>
            <w:shd w:val="clear" w:color="000000" w:fill="A6A6A6"/>
            <w:vAlign w:val="bottom"/>
          </w:tcPr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Сума, грн</w:t>
            </w: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</w:p>
          <w:p w:rsidR="007F641C" w:rsidRPr="007076EC" w:rsidRDefault="007F641C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>з ПДВ</w:t>
            </w:r>
          </w:p>
        </w:tc>
      </w:tr>
      <w:tr w:rsidR="007F641C" w:rsidRPr="007076EC" w:rsidTr="004E30E1">
        <w:trPr>
          <w:trHeight w:val="1266"/>
        </w:trPr>
        <w:tc>
          <w:tcPr>
            <w:tcW w:w="445" w:type="dxa"/>
            <w:shd w:val="clear" w:color="000000" w:fill="FFFFFF"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4014" w:type="dxa"/>
          </w:tcPr>
          <w:p w:rsidR="007F641C" w:rsidRPr="00B656DA" w:rsidRDefault="007F641C" w:rsidP="003F511F">
            <w:pPr>
              <w:rPr>
                <w:b/>
              </w:rPr>
            </w:pPr>
            <w:r w:rsidRPr="00B656DA">
              <w:rPr>
                <w:b/>
              </w:rPr>
              <w:t>Персональний комп’ютер вчителя:</w:t>
            </w:r>
          </w:p>
          <w:p w:rsidR="007F641C" w:rsidRPr="003F511F" w:rsidRDefault="007F641C" w:rsidP="003F511F"/>
          <w:p w:rsidR="007F641C" w:rsidRPr="003F511F" w:rsidRDefault="007F641C" w:rsidP="003F511F">
            <w:r w:rsidRPr="003F511F">
              <w:t>Процесор: Intel Pentium останнього покоління</w:t>
            </w:r>
          </w:p>
          <w:p w:rsidR="007F641C" w:rsidRPr="003F511F" w:rsidRDefault="007F641C" w:rsidP="003F511F">
            <w:r w:rsidRPr="003F511F">
              <w:t>Об'єм операційної пам'яті:  4GB</w:t>
            </w:r>
          </w:p>
          <w:p w:rsidR="007F641C" w:rsidRPr="003F511F" w:rsidRDefault="007F641C" w:rsidP="003F511F">
            <w:r w:rsidRPr="003F511F">
              <w:t>Жорсткий диск: 500GB</w:t>
            </w:r>
          </w:p>
          <w:p w:rsidR="007F641C" w:rsidRPr="003F511F" w:rsidRDefault="007F641C" w:rsidP="003F511F">
            <w:r w:rsidRPr="003F511F">
              <w:t>Наявність приводу: DVD-RW</w:t>
            </w:r>
          </w:p>
          <w:p w:rsidR="007F641C" w:rsidRPr="003F511F" w:rsidRDefault="007F641C" w:rsidP="003F511F">
            <w:r w:rsidRPr="003F511F">
              <w:t>Блок живлення: 400W</w:t>
            </w:r>
          </w:p>
          <w:p w:rsidR="007F641C" w:rsidRPr="003F511F" w:rsidRDefault="007F641C" w:rsidP="003F511F">
            <w:r w:rsidRPr="003F511F">
              <w:t>Дисплей: діагональ 21,5''</w:t>
            </w:r>
          </w:p>
          <w:p w:rsidR="007F641C" w:rsidRPr="003F511F" w:rsidRDefault="007F641C" w:rsidP="003F511F">
            <w:r w:rsidRPr="003F511F">
              <w:t>Периферійнй пристрої: клавіатура, інтерфейс usb</w:t>
            </w:r>
          </w:p>
          <w:p w:rsidR="007F641C" w:rsidRPr="003F511F" w:rsidRDefault="007F641C" w:rsidP="003F511F">
            <w:r w:rsidRPr="003F511F">
              <w:t>Маніпулятор типу «Миша» ,  інтерфейс usb</w:t>
            </w:r>
          </w:p>
          <w:p w:rsidR="007F641C" w:rsidRPr="003F511F" w:rsidRDefault="007F641C" w:rsidP="003F511F">
            <w:r w:rsidRPr="003F511F">
              <w:t>Операційна система: попередньо встановлена ліцензійна операційна система Windows 10 Professional Ukrainian  з безкоштовними оновленнями, підтримкою роботи у локальній обчислювальній мережі з доменною організацією та україномовним інтерфейсом;</w:t>
            </w:r>
          </w:p>
          <w:p w:rsidR="007F641C" w:rsidRPr="003F511F" w:rsidRDefault="007F641C" w:rsidP="003F511F">
            <w:r w:rsidRPr="003F511F">
              <w:t>Пакет програмних засобів офісного призначення: office сертифікований в Україні, з україномовним інтерфейсом, що підтримує роботу з основними файловими форматами (DOC, DOCX, RTF, XLS, XLSX, PPT, PPTX, HTML та MDB, ODT, ODS, ODP), а також роботу з електронною поштою. Наявність україномовної підтримки;</w:t>
            </w:r>
          </w:p>
          <w:p w:rsidR="007F641C" w:rsidRPr="003F511F" w:rsidRDefault="007F641C" w:rsidP="003F511F">
            <w:r w:rsidRPr="003F511F">
              <w:t>Антивірус: попередньо встановлений антивірусний захист із здатністю виявлення та знешкодження мережевих загроз, наявністю превентивних технологій, які забезпечують виявлення невідомих загроз;</w:t>
            </w:r>
          </w:p>
          <w:p w:rsidR="007F641C" w:rsidRPr="003F511F" w:rsidRDefault="007F641C" w:rsidP="003F511F">
            <w:r w:rsidRPr="003F511F">
              <w:t>Додаткове програмне забезпечення: </w:t>
            </w:r>
          </w:p>
          <w:p w:rsidR="007F641C" w:rsidRPr="003F511F" w:rsidRDefault="007F641C" w:rsidP="003F511F">
            <w:r w:rsidRPr="003F511F">
              <w:t>Програма , що здійснює упаковку одного і більше файлів в архів або серію архівів для зручності перенесення, стиснення або зберігання, а також розпакування архівів.</w:t>
            </w:r>
          </w:p>
          <w:p w:rsidR="007F641C" w:rsidRPr="003F511F" w:rsidRDefault="007F641C" w:rsidP="003F511F">
            <w:r w:rsidRPr="003F511F">
              <w:t>Графічний редактор, що дозволяє користувачеві створювати і редагувати зображення на екрані комп'ютера і зберігати їх в графічних форматах файлів, наприклад, JPEG, PNG, GIF, TIFF.</w:t>
            </w:r>
          </w:p>
          <w:p w:rsidR="007F641C" w:rsidRPr="003F511F" w:rsidRDefault="007F641C" w:rsidP="003F511F">
            <w:r w:rsidRPr="003F511F">
              <w:t>Програма-переглядач PDF файлів.</w:t>
            </w:r>
          </w:p>
          <w:p w:rsidR="007F641C" w:rsidRPr="003F511F" w:rsidRDefault="007F641C" w:rsidP="003F511F"/>
        </w:tc>
        <w:tc>
          <w:tcPr>
            <w:tcW w:w="671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16300,00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16300,00</w:t>
            </w:r>
            <w:r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</w:tc>
      </w:tr>
      <w:tr w:rsidR="007F641C" w:rsidRPr="007076EC" w:rsidTr="004E30E1">
        <w:trPr>
          <w:trHeight w:val="2814"/>
        </w:trPr>
        <w:tc>
          <w:tcPr>
            <w:tcW w:w="445" w:type="dxa"/>
            <w:shd w:val="clear" w:color="000000" w:fill="FFFFFF"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4014" w:type="dxa"/>
          </w:tcPr>
          <w:p w:rsidR="007F641C" w:rsidRPr="00B656DA" w:rsidRDefault="007F641C" w:rsidP="00BA7527">
            <w:pPr>
              <w:rPr>
                <w:b/>
              </w:rPr>
            </w:pPr>
            <w:r w:rsidRPr="00B656DA">
              <w:rPr>
                <w:b/>
              </w:rPr>
              <w:t>П</w:t>
            </w:r>
            <w:r w:rsidRPr="00B656DA">
              <w:rPr>
                <w:b/>
                <w:lang w:val="uk-UA"/>
              </w:rPr>
              <w:t>ерсональний</w:t>
            </w:r>
            <w:r w:rsidRPr="00B656DA">
              <w:rPr>
                <w:b/>
              </w:rPr>
              <w:t xml:space="preserve"> комп'ютер учня:</w:t>
            </w:r>
          </w:p>
          <w:p w:rsidR="007F641C" w:rsidRPr="00BA7527" w:rsidRDefault="007F641C" w:rsidP="00BA7527"/>
          <w:p w:rsidR="007F641C" w:rsidRPr="003F511F" w:rsidRDefault="007F641C" w:rsidP="003F511F">
            <w:r w:rsidRPr="003F511F">
              <w:t>Процесор: Intel Celeron останнього покоління</w:t>
            </w:r>
          </w:p>
          <w:p w:rsidR="007F641C" w:rsidRPr="003F511F" w:rsidRDefault="007F641C" w:rsidP="003F511F">
            <w:r w:rsidRPr="003F511F">
              <w:t>Об'єм операційної пам'яті:  4GB</w:t>
            </w:r>
          </w:p>
          <w:p w:rsidR="007F641C" w:rsidRPr="003F511F" w:rsidRDefault="007F641C" w:rsidP="003F511F">
            <w:r w:rsidRPr="003F511F">
              <w:t>Жорсткий диск:  500GB</w:t>
            </w:r>
          </w:p>
          <w:p w:rsidR="007F641C" w:rsidRPr="003F511F" w:rsidRDefault="007F641C" w:rsidP="003F511F">
            <w:r w:rsidRPr="003F511F">
              <w:t>Блок живлення:  400W</w:t>
            </w:r>
          </w:p>
          <w:p w:rsidR="007F641C" w:rsidRPr="003F511F" w:rsidRDefault="007F641C" w:rsidP="003F511F">
            <w:r w:rsidRPr="003F511F">
              <w:t xml:space="preserve">Дисплей: діагональ  </w:t>
            </w:r>
            <w:smartTag w:uri="urn:schemas-microsoft-com:office:smarttags" w:element="metricconverter">
              <w:smartTagPr>
                <w:attr w:name="ProductID" w:val="18,5”"/>
              </w:smartTagPr>
              <w:r w:rsidRPr="003F511F">
                <w:t>18,5”</w:t>
              </w:r>
            </w:smartTag>
            <w:r w:rsidRPr="003F511F">
              <w:t>;</w:t>
            </w:r>
          </w:p>
          <w:p w:rsidR="007F641C" w:rsidRPr="003F511F" w:rsidRDefault="007F641C" w:rsidP="003F511F">
            <w:r w:rsidRPr="003F511F">
              <w:t>Периферійнй пристрої: клавіатура – 101 клавіша, інтерфейс usb;</w:t>
            </w:r>
          </w:p>
          <w:p w:rsidR="007F641C" w:rsidRPr="003F511F" w:rsidRDefault="007F641C" w:rsidP="003F511F">
            <w:r w:rsidRPr="003F511F">
              <w:t>Маніпулятор типу «Миша» -  інтерфейс usb;</w:t>
            </w:r>
          </w:p>
          <w:p w:rsidR="007F641C" w:rsidRPr="003F511F" w:rsidRDefault="007F641C" w:rsidP="003F511F">
            <w:r w:rsidRPr="003F511F">
              <w:t>Операційна система: попередньо встановлена ліцензійна операційна система  Windows 10  з безкоштовними оновленнями, підтримкою роботи у локальній обчислювальній мережі з доменною організацією та україномовним інтерфейсом;</w:t>
            </w:r>
          </w:p>
          <w:p w:rsidR="007F641C" w:rsidRPr="003F511F" w:rsidRDefault="007F641C" w:rsidP="003F511F">
            <w:r w:rsidRPr="003F511F">
              <w:t>Пакет програмних засобів офісного призначення:  office  сертифікований в Україні, з україномовним інтерфейсом, сумісний з обраною ОС, що підтримує роботу з основними файловими форматами (DOC, DOCX, RTF, XLS, XLSX, PPT, PPTX, HTML та MDB, ODT, ODS, ODP), а також роботу з електронною поштою. Наявність україномовної підтримки;</w:t>
            </w:r>
          </w:p>
          <w:p w:rsidR="007F641C" w:rsidRPr="003F511F" w:rsidRDefault="007F641C" w:rsidP="003F511F">
            <w:r w:rsidRPr="003F511F">
              <w:t>Антивірус: попередньо встановлений антивірусний захист із здатністю виявлення та знешкодження мережевих загроз, наявністю превентивних технологій, які забезпечують виявлення невідомих загроз;</w:t>
            </w:r>
          </w:p>
          <w:p w:rsidR="007F641C" w:rsidRPr="003F511F" w:rsidRDefault="007F641C" w:rsidP="003F511F">
            <w:r w:rsidRPr="003F511F">
              <w:t>Додаткове програмне забезпечення: </w:t>
            </w:r>
          </w:p>
          <w:p w:rsidR="007F641C" w:rsidRPr="003F511F" w:rsidRDefault="007F641C" w:rsidP="003F511F">
            <w:r w:rsidRPr="003F511F">
              <w:t>Програма , що здійснює упаковку одного і більше файлів в архів або серію архівів для зручності перенесення, стиснення або зберігання, а також розпакування архівів.</w:t>
            </w:r>
          </w:p>
          <w:p w:rsidR="007F641C" w:rsidRPr="003F511F" w:rsidRDefault="007F641C" w:rsidP="003F511F">
            <w:r w:rsidRPr="003F511F">
              <w:t>Графічний редактор, що дозволяє користувачеві створювати і редагувати зображення на екрані комп'ютера і зберігати їх в графічних форматах файлів, наприклад, JPEG, PNG, GIF, TIFF.</w:t>
            </w:r>
          </w:p>
          <w:p w:rsidR="007F641C" w:rsidRPr="003F511F" w:rsidRDefault="007F641C" w:rsidP="003F511F">
            <w:r w:rsidRPr="003F511F">
              <w:t>Програма-переглядач PDF файлів.</w:t>
            </w:r>
          </w:p>
          <w:p w:rsidR="007F641C" w:rsidRPr="00BA7527" w:rsidRDefault="007F641C" w:rsidP="003F511F">
            <w:pPr>
              <w:rPr>
                <w:lang w:val="uk-UA"/>
              </w:rPr>
            </w:pPr>
          </w:p>
        </w:tc>
        <w:tc>
          <w:tcPr>
            <w:tcW w:w="671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2305" w:type="dxa"/>
            <w:noWrap/>
            <w:vAlign w:val="center"/>
          </w:tcPr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14800,00 </w:t>
            </w:r>
            <w:r w:rsidRPr="007076EC">
              <w:rPr>
                <w:rFonts w:ascii="Times New Roman" w:hAnsi="Times New Roman" w:cs="Times New Roman"/>
                <w:lang w:eastAsia="uk-UA"/>
              </w:rPr>
              <w:t>UAH</w:t>
            </w: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noWrap/>
            <w:vAlign w:val="center"/>
          </w:tcPr>
          <w:p w:rsidR="007F641C" w:rsidRPr="00BA7527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222000</w:t>
            </w:r>
            <w:r>
              <w:rPr>
                <w:rFonts w:ascii="Times New Roman" w:hAnsi="Times New Roman" w:cs="Times New Roman"/>
                <w:lang w:eastAsia="uk-UA"/>
              </w:rPr>
              <w:t>,00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7076EC">
              <w:rPr>
                <w:rFonts w:ascii="Times New Roman" w:hAnsi="Times New Roman" w:cs="Times New Roman"/>
                <w:lang w:eastAsia="uk-UA"/>
              </w:rPr>
              <w:t>UAH</w:t>
            </w:r>
          </w:p>
        </w:tc>
      </w:tr>
      <w:tr w:rsidR="007F641C" w:rsidRPr="007076EC" w:rsidTr="004E30E1">
        <w:trPr>
          <w:trHeight w:val="2131"/>
        </w:trPr>
        <w:tc>
          <w:tcPr>
            <w:tcW w:w="445" w:type="dxa"/>
            <w:shd w:val="clear" w:color="000000" w:fill="FFFFFF"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4014" w:type="dxa"/>
            <w:vAlign w:val="center"/>
          </w:tcPr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b/>
                <w:i/>
                <w:lang w:eastAsia="uk-UA"/>
              </w:rPr>
              <w:br/>
            </w:r>
            <w:r w:rsidRPr="007076EC">
              <w:rPr>
                <w:rFonts w:ascii="Times New Roman" w:hAnsi="Times New Roman" w:cs="Times New Roman"/>
                <w:b/>
                <w:lang w:eastAsia="uk-UA"/>
              </w:rPr>
              <w:t>Стереогарнітура (навушники+мікрофон)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  <w:t>Підключення: дротове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  <w:t>Діапазон частот: 20 – 20 000 ГЦ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  <w:t>Чуттєвість: 108 дБ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  <w:t>Тип мікрофона: динамічний</w:t>
            </w:r>
          </w:p>
        </w:tc>
        <w:tc>
          <w:tcPr>
            <w:tcW w:w="671" w:type="dxa"/>
            <w:noWrap/>
            <w:vAlign w:val="center"/>
          </w:tcPr>
          <w:p w:rsidR="007F641C" w:rsidRPr="00C215D5" w:rsidRDefault="007F641C" w:rsidP="00C215D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230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590,00 </w:t>
            </w:r>
            <w:r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8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9440</w:t>
            </w:r>
            <w:r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</w:tc>
      </w:tr>
      <w:tr w:rsidR="007F641C" w:rsidRPr="007076EC" w:rsidTr="004E30E1">
        <w:trPr>
          <w:trHeight w:val="2310"/>
        </w:trPr>
        <w:tc>
          <w:tcPr>
            <w:tcW w:w="445" w:type="dxa"/>
            <w:shd w:val="clear" w:color="000000" w:fill="FFFFFF"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4014" w:type="dxa"/>
            <w:vAlign w:val="center"/>
          </w:tcPr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b/>
                <w:lang w:eastAsia="uk-UA"/>
              </w:rPr>
              <w:t>Акустична система</w:t>
            </w:r>
            <w:r w:rsidRPr="007076EC">
              <w:rPr>
                <w:rFonts w:ascii="Times New Roman" w:hAnsi="Times New Roman" w:cs="Times New Roman"/>
                <w:b/>
                <w:i/>
                <w:lang w:eastAsia="uk-UA"/>
              </w:rPr>
              <w:br/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 xml:space="preserve">    Потужність:  10 Вт;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 xml:space="preserve">    Частота: 100 Гц-20000 Гц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Акустична система повністю забезпечує  потребу якісного та чіткого  відтворення аудіофайлів в навчальних класах.</w:t>
            </w:r>
          </w:p>
        </w:tc>
        <w:tc>
          <w:tcPr>
            <w:tcW w:w="671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7076EC">
              <w:rPr>
                <w:rFonts w:ascii="Times New Roman" w:hAnsi="Times New Roman" w:cs="Times New Roman"/>
                <w:noProof/>
                <w:color w:val="000000"/>
                <w:lang w:val="uk-UA" w:eastAsia="uk-UA"/>
              </w:rPr>
              <w:t>1 200,00</w:t>
            </w:r>
            <w:r w:rsidRPr="007076EC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w:t xml:space="preserve"> </w:t>
            </w:r>
            <w:r w:rsidRPr="007076EC">
              <w:rPr>
                <w:rFonts w:ascii="Times New Roman" w:hAnsi="Times New Roman" w:cs="Times New Roman"/>
                <w:lang w:eastAsia="uk-UA"/>
              </w:rPr>
              <w:t>UAH</w:t>
            </w: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7076EC">
              <w:rPr>
                <w:rFonts w:ascii="Times New Roman" w:hAnsi="Times New Roman" w:cs="Times New Roman"/>
                <w:noProof/>
                <w:color w:val="000000"/>
                <w:lang w:val="uk-UA" w:eastAsia="uk-UA"/>
              </w:rPr>
              <w:t>1 200,00</w:t>
            </w:r>
            <w:r w:rsidRPr="007076EC">
              <w:rPr>
                <w:rFonts w:ascii="Times New Roman" w:hAnsi="Times New Roman" w:cs="Times New Roman"/>
                <w:noProof/>
                <w:color w:val="000000"/>
                <w:lang w:eastAsia="uk-UA"/>
              </w:rPr>
              <w:t xml:space="preserve"> </w:t>
            </w:r>
            <w:r w:rsidRPr="007076EC">
              <w:rPr>
                <w:rFonts w:ascii="Times New Roman" w:hAnsi="Times New Roman" w:cs="Times New Roman"/>
                <w:lang w:eastAsia="uk-UA"/>
              </w:rPr>
              <w:t>UAH</w:t>
            </w: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7F641C" w:rsidRPr="007076EC" w:rsidTr="004E30E1">
        <w:trPr>
          <w:trHeight w:val="1125"/>
        </w:trPr>
        <w:tc>
          <w:tcPr>
            <w:tcW w:w="445" w:type="dxa"/>
            <w:shd w:val="clear" w:color="000000" w:fill="FFFFFF"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4014" w:type="dxa"/>
            <w:vAlign w:val="center"/>
          </w:tcPr>
          <w:p w:rsidR="007F641C" w:rsidRPr="007076EC" w:rsidRDefault="007F641C" w:rsidP="007076EC">
            <w:pPr>
              <w:rPr>
                <w:rFonts w:ascii="Times New Roman" w:hAnsi="Times New Roman" w:cs="Times New Roman"/>
                <w:b/>
                <w:i/>
                <w:lang w:eastAsia="uk-UA"/>
              </w:rPr>
            </w:pPr>
            <w:r w:rsidRPr="007076EC">
              <w:rPr>
                <w:rFonts w:ascii="Times New Roman" w:hAnsi="Times New Roman" w:cs="Times New Roman"/>
                <w:b/>
                <w:lang w:eastAsia="uk-UA"/>
              </w:rPr>
              <w:t>Комплекс програмного забезпечення "Лінгафонний кабінет</w:t>
            </w:r>
            <w:r w:rsidRPr="007076EC">
              <w:rPr>
                <w:rFonts w:ascii="Times New Roman" w:hAnsi="Times New Roman" w:cs="Times New Roman"/>
                <w:b/>
                <w:i/>
                <w:lang w:eastAsia="uk-UA"/>
              </w:rPr>
              <w:t>"</w:t>
            </w:r>
          </w:p>
          <w:p w:rsidR="007F641C" w:rsidRPr="00B656DA" w:rsidRDefault="007F641C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Лінгафонний кабінет – це програмно-апаратний комплекс, що призначений для поглибленого вивчення та відпрацювання навиків володіння іноземною мовою.</w:t>
            </w:r>
          </w:p>
          <w:p w:rsidR="007F641C" w:rsidRPr="00B656DA" w:rsidRDefault="007F641C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Компанія Бі-Про представляє Комплекс програмного забезпечення «Лінгафонний кабінет», що містить наступний функціонал:</w:t>
            </w:r>
          </w:p>
          <w:p w:rsidR="007F641C" w:rsidRPr="00B656DA" w:rsidRDefault="007F641C" w:rsidP="00B656D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Управління аудіо режимами: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Прослуховування аудіо файлу;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Прослуховування і перегляд відео файлу;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Читання текстового документа;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Вправи на прослуховування з використанням моделі;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Вправи на прослуховування з учнем як модель;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Синхронний переклад;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Порівняльний синхронний переклад;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Вправи на читання;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Порівняльні вправи на читання;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Прослуховування і розуміння;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Письмовий тест Правильно / Неправильно;</w:t>
            </w:r>
          </w:p>
          <w:p w:rsidR="007F641C" w:rsidRPr="00B656DA" w:rsidRDefault="007F641C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Письмовий тест з декількома варіантами відповіді;</w:t>
            </w:r>
          </w:p>
          <w:p w:rsidR="007F641C" w:rsidRPr="00B656DA" w:rsidRDefault="007F641C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Диктант;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Диктант з пропущеними словами;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Складання пропозицій із запропонованих слів;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Твір на вільну тему;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Письмовий переклад;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Письмове твір;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Груповий чат;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Використання аналогових матеріалів;</w:t>
            </w:r>
          </w:p>
          <w:p w:rsidR="007F641C" w:rsidRPr="00B656DA" w:rsidRDefault="007F641C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Контрольоване використання інтернет-сторінок.</w:t>
            </w:r>
          </w:p>
          <w:p w:rsidR="007F641C" w:rsidRPr="00B656DA" w:rsidRDefault="007F641C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2. Управління комп'ютерами студентів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Опитування за списком і класний журнал з функцією автоматичного виклику;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Автоматично створюваний список класу;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Моніторинг стану;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Блокування клавіатури і миші учня;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Управління доступом до файлів і додатків;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Функція виклику викладача;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Передача текстового або відео повідомлення для залучення уваги класу;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Формування груп;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Відкриття та збереження файлу однією командою;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Надання файлів для загального користування;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Запуск цифрових аудіо і відео матеріалів аналогових матеріалів в DVD, HI-FI, документ-камери;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Можливість управління модулем учня через графічне представлення на моніторі викладача;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Комунікація викладача з учнем в режимі реального часу;</w:t>
            </w:r>
          </w:p>
          <w:p w:rsidR="007F641C" w:rsidRPr="00B656DA" w:rsidRDefault="007F641C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Одночасне виконання 4 різних завдань в 4 групах одночасно;</w:t>
            </w:r>
          </w:p>
          <w:p w:rsidR="007F641C" w:rsidRPr="00B656DA" w:rsidRDefault="007F641C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671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16</w:t>
            </w:r>
          </w:p>
        </w:tc>
        <w:tc>
          <w:tcPr>
            <w:tcW w:w="230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>4 000,00</w:t>
            </w:r>
            <w:r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64</w:t>
            </w:r>
            <w:r w:rsidRPr="007076EC">
              <w:rPr>
                <w:rFonts w:ascii="Times New Roman" w:hAnsi="Times New Roman" w:cs="Times New Roman"/>
                <w:lang w:eastAsia="uk-UA"/>
              </w:rPr>
              <w:t xml:space="preserve"> 00</w:t>
            </w:r>
            <w:r w:rsidRPr="007076EC">
              <w:rPr>
                <w:rFonts w:ascii="Times New Roman" w:hAnsi="Times New Roman" w:cs="Times New Roman"/>
                <w:lang w:val="uk-UA" w:eastAsia="uk-UA"/>
              </w:rPr>
              <w:t>0</w:t>
            </w:r>
            <w:r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</w:tc>
      </w:tr>
      <w:tr w:rsidR="007F641C" w:rsidRPr="007076EC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4014" w:type="dxa"/>
            <w:vAlign w:val="center"/>
          </w:tcPr>
          <w:p w:rsidR="007F641C" w:rsidRPr="00BA7527" w:rsidRDefault="007F641C" w:rsidP="007076EC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b/>
                <w:lang w:eastAsia="uk-UA"/>
              </w:rPr>
              <w:t>Wi</w:t>
            </w:r>
            <w:r w:rsidRPr="00BA7527">
              <w:rPr>
                <w:rFonts w:ascii="Times New Roman" w:hAnsi="Times New Roman" w:cs="Times New Roman"/>
                <w:b/>
                <w:lang w:val="uk-UA" w:eastAsia="uk-UA"/>
              </w:rPr>
              <w:t>-</w:t>
            </w:r>
            <w:r w:rsidRPr="007076EC">
              <w:rPr>
                <w:rFonts w:ascii="Times New Roman" w:hAnsi="Times New Roman" w:cs="Times New Roman"/>
                <w:b/>
                <w:lang w:eastAsia="uk-UA"/>
              </w:rPr>
              <w:t>Fi</w:t>
            </w:r>
            <w:r w:rsidRPr="00BA7527">
              <w:rPr>
                <w:rFonts w:ascii="Times New Roman" w:hAnsi="Times New Roman" w:cs="Times New Roman"/>
                <w:b/>
                <w:lang w:val="uk-UA" w:eastAsia="uk-UA"/>
              </w:rPr>
              <w:t xml:space="preserve"> роутер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Швидкісний Wi-fi роутер забезпечує одночасне підключення 15 користувачів без втрати швидкості передачі даних.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Основні характеристики: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Швидкість Wi-Fi  300 Мбіт/с: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WAN-порт  Ethernet: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Частота Wi-Fi  2.4 ГГц;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Швидкість LAN портів  1 Гбіт/с.</w:t>
            </w:r>
          </w:p>
          <w:p w:rsidR="007F641C" w:rsidRPr="007076EC" w:rsidRDefault="007F641C" w:rsidP="007076EC">
            <w:pPr>
              <w:rPr>
                <w:rFonts w:ascii="Times New Roman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71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4736</w:t>
            </w:r>
            <w:r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4736</w:t>
            </w:r>
            <w:r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</w:tc>
      </w:tr>
      <w:tr w:rsidR="007F641C" w:rsidRPr="007076EC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7</w:t>
            </w:r>
          </w:p>
        </w:tc>
        <w:tc>
          <w:tcPr>
            <w:tcW w:w="4014" w:type="dxa"/>
            <w:vAlign w:val="center"/>
          </w:tcPr>
          <w:p w:rsidR="007F641C" w:rsidRDefault="007F641C" w:rsidP="007076EC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lang w:val="en-US" w:eastAsia="uk-UA"/>
              </w:rPr>
              <w:t>Wi</w:t>
            </w:r>
            <w:r w:rsidRPr="00B656DA">
              <w:rPr>
                <w:rFonts w:ascii="Times New Roman" w:hAnsi="Times New Roman" w:cs="Times New Roman"/>
                <w:b/>
                <w:lang w:eastAsia="uk-UA"/>
              </w:rPr>
              <w:t>-</w:t>
            </w:r>
            <w:r>
              <w:rPr>
                <w:rFonts w:ascii="Times New Roman" w:hAnsi="Times New Roman" w:cs="Times New Roman"/>
                <w:b/>
                <w:lang w:val="en-US" w:eastAsia="uk-UA"/>
              </w:rPr>
              <w:t>Fi</w:t>
            </w:r>
            <w:r w:rsidRPr="00B656DA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uk-UA"/>
              </w:rPr>
              <w:t>адаптер для персонального комп</w:t>
            </w:r>
            <w:r w:rsidRPr="00B656DA">
              <w:rPr>
                <w:rFonts w:ascii="Times New Roman" w:hAnsi="Times New Roman" w:cs="Times New Roman"/>
                <w:b/>
                <w:lang w:eastAsia="uk-UA"/>
              </w:rPr>
              <w:t>’</w:t>
            </w:r>
            <w:r>
              <w:rPr>
                <w:rFonts w:ascii="Times New Roman" w:hAnsi="Times New Roman" w:cs="Times New Roman"/>
                <w:b/>
                <w:lang w:eastAsia="uk-UA"/>
              </w:rPr>
              <w:t xml:space="preserve">ютера </w:t>
            </w:r>
            <w:r>
              <w:rPr>
                <w:rFonts w:ascii="Times New Roman" w:hAnsi="Times New Roman" w:cs="Times New Roman"/>
                <w:b/>
                <w:lang w:val="uk-UA" w:eastAsia="uk-UA"/>
              </w:rPr>
              <w:t xml:space="preserve">учня </w:t>
            </w:r>
          </w:p>
          <w:p w:rsidR="007F641C" w:rsidRDefault="007F641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B656DA">
              <w:rPr>
                <w:rFonts w:ascii="Times New Roman" w:hAnsi="Times New Roman" w:cs="Times New Roman"/>
                <w:lang w:eastAsia="uk-UA"/>
              </w:rPr>
              <w:t>пристрій для прийому і передачі</w:t>
            </w:r>
          </w:p>
          <w:p w:rsidR="007F641C" w:rsidRPr="00B656DA" w:rsidRDefault="007F641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eastAsia="uk-UA"/>
              </w:rPr>
              <w:t>wi-fi сигналу</w:t>
            </w:r>
          </w:p>
          <w:p w:rsidR="007F641C" w:rsidRPr="00B656DA" w:rsidRDefault="007F641C" w:rsidP="007076EC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</w:p>
        </w:tc>
        <w:tc>
          <w:tcPr>
            <w:tcW w:w="671" w:type="dxa"/>
            <w:noWrap/>
            <w:vAlign w:val="center"/>
          </w:tcPr>
          <w:p w:rsidR="007F641C" w:rsidRPr="007076EC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2305" w:type="dxa"/>
            <w:noWrap/>
            <w:vAlign w:val="center"/>
          </w:tcPr>
          <w:p w:rsidR="007F641C" w:rsidRPr="00B656DA" w:rsidRDefault="007F641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en-US" w:eastAsia="uk-UA"/>
              </w:rPr>
              <w:t>570</w:t>
            </w:r>
            <w:r>
              <w:rPr>
                <w:rFonts w:ascii="Times New Roman" w:hAnsi="Times New Roman" w:cs="Times New Roman"/>
                <w:lang w:eastAsia="uk-UA"/>
              </w:rPr>
              <w:t>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8550, 00</w:t>
            </w:r>
            <w:r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</w:tc>
      </w:tr>
      <w:tr w:rsidR="007F641C" w:rsidRPr="007076EC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4014" w:type="dxa"/>
            <w:vAlign w:val="center"/>
          </w:tcPr>
          <w:p w:rsidR="007F641C" w:rsidRPr="009C6727" w:rsidRDefault="007F641C" w:rsidP="009C6727">
            <w:pPr>
              <w:rPr>
                <w:b/>
              </w:rPr>
            </w:pPr>
            <w:r w:rsidRPr="009C6727">
              <w:rPr>
                <w:b/>
              </w:rPr>
              <w:t>Стіл для кабінету інформатики (тип-2)</w:t>
            </w:r>
          </w:p>
        </w:tc>
        <w:tc>
          <w:tcPr>
            <w:tcW w:w="671" w:type="dxa"/>
            <w:noWrap/>
            <w:vAlign w:val="center"/>
          </w:tcPr>
          <w:p w:rsidR="007F641C" w:rsidRPr="009C6727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2305" w:type="dxa"/>
            <w:noWrap/>
            <w:vAlign w:val="center"/>
          </w:tcPr>
          <w:p w:rsidR="007F641C" w:rsidRPr="009C6727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1480,00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22200,00</w:t>
            </w:r>
          </w:p>
        </w:tc>
      </w:tr>
      <w:tr w:rsidR="007F641C" w:rsidRPr="009C6727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9</w:t>
            </w:r>
          </w:p>
        </w:tc>
        <w:tc>
          <w:tcPr>
            <w:tcW w:w="4014" w:type="dxa"/>
            <w:vAlign w:val="center"/>
          </w:tcPr>
          <w:p w:rsidR="007F641C" w:rsidRPr="007E5F25" w:rsidRDefault="007F641C" w:rsidP="009C6727">
            <w:pPr>
              <w:rPr>
                <w:b/>
                <w:lang w:val="uk-UA"/>
              </w:rPr>
            </w:pPr>
            <w:r w:rsidRPr="007E5F25">
              <w:rPr>
                <w:b/>
                <w:lang w:val="uk-UA"/>
              </w:rPr>
              <w:t>Стілець учнівський зі змінною висотою</w:t>
            </w:r>
          </w:p>
        </w:tc>
        <w:tc>
          <w:tcPr>
            <w:tcW w:w="671" w:type="dxa"/>
            <w:noWrap/>
            <w:vAlign w:val="center"/>
          </w:tcPr>
          <w:p w:rsidR="007F641C" w:rsidRPr="009C6727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2305" w:type="dxa"/>
            <w:noWrap/>
            <w:vAlign w:val="center"/>
          </w:tcPr>
          <w:p w:rsidR="007F641C" w:rsidRPr="009C6727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680,00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10200,00</w:t>
            </w:r>
          </w:p>
        </w:tc>
      </w:tr>
      <w:tr w:rsidR="007F641C" w:rsidRPr="009C6727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10</w:t>
            </w:r>
          </w:p>
        </w:tc>
        <w:tc>
          <w:tcPr>
            <w:tcW w:w="4014" w:type="dxa"/>
            <w:vAlign w:val="center"/>
          </w:tcPr>
          <w:p w:rsidR="007F641C" w:rsidRPr="009C6727" w:rsidRDefault="007F641C" w:rsidP="009C6727">
            <w:pPr>
              <w:rPr>
                <w:rFonts w:ascii="Times New Roman" w:hAnsi="Times New Roman" w:cs="Times New Roman"/>
                <w:b/>
              </w:rPr>
            </w:pPr>
            <w:hyperlink r:id="rId8" w:history="1">
              <w:r w:rsidRPr="009C6727">
                <w:rPr>
                  <w:rStyle w:val="Hyperlink"/>
                  <w:rFonts w:ascii="Times New Roman" w:hAnsi="Times New Roman"/>
                  <w:b/>
                  <w:bCs/>
                  <w:color w:val="000000"/>
                  <w:u w:val="none"/>
                  <w:shd w:val="clear" w:color="auto" w:fill="FFFFFF"/>
                </w:rPr>
                <w:t>Стілець ISO м'який</w:t>
              </w:r>
            </w:hyperlink>
          </w:p>
        </w:tc>
        <w:tc>
          <w:tcPr>
            <w:tcW w:w="671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810,00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9C6727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810,00</w:t>
            </w:r>
          </w:p>
        </w:tc>
      </w:tr>
      <w:tr w:rsidR="007F641C" w:rsidRPr="009C6727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11</w:t>
            </w:r>
          </w:p>
        </w:tc>
        <w:tc>
          <w:tcPr>
            <w:tcW w:w="4014" w:type="dxa"/>
            <w:vAlign w:val="center"/>
          </w:tcPr>
          <w:p w:rsidR="007F641C" w:rsidRPr="009C6727" w:rsidRDefault="007F641C" w:rsidP="009C6727">
            <w:pPr>
              <w:rPr>
                <w:b/>
              </w:rPr>
            </w:pPr>
            <w:r w:rsidRPr="009C6727">
              <w:rPr>
                <w:b/>
              </w:rPr>
              <w:t>Стіл вчителя з тумбою</w:t>
            </w:r>
          </w:p>
        </w:tc>
        <w:tc>
          <w:tcPr>
            <w:tcW w:w="671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2530,00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2530,00</w:t>
            </w:r>
          </w:p>
        </w:tc>
      </w:tr>
      <w:tr w:rsidR="007F641C" w:rsidRPr="009C6727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12</w:t>
            </w:r>
          </w:p>
        </w:tc>
        <w:tc>
          <w:tcPr>
            <w:tcW w:w="4014" w:type="dxa"/>
            <w:vAlign w:val="center"/>
          </w:tcPr>
          <w:p w:rsidR="007F641C" w:rsidRPr="00475C58" w:rsidRDefault="007F641C" w:rsidP="009C672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Дошка аудиторна(2000*1200)</w:t>
            </w:r>
          </w:p>
        </w:tc>
        <w:tc>
          <w:tcPr>
            <w:tcW w:w="671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2900,00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2900,00</w:t>
            </w:r>
          </w:p>
        </w:tc>
      </w:tr>
      <w:tr w:rsidR="007F641C" w:rsidRPr="009C6727" w:rsidTr="004E30E1">
        <w:trPr>
          <w:trHeight w:val="1113"/>
        </w:trPr>
        <w:tc>
          <w:tcPr>
            <w:tcW w:w="445" w:type="dxa"/>
            <w:shd w:val="clear" w:color="000000" w:fill="FFFFFF"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13</w:t>
            </w:r>
          </w:p>
        </w:tc>
        <w:tc>
          <w:tcPr>
            <w:tcW w:w="4014" w:type="dxa"/>
            <w:vAlign w:val="center"/>
          </w:tcPr>
          <w:p w:rsidR="007F641C" w:rsidRPr="00475C58" w:rsidRDefault="007F641C" w:rsidP="009C672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Багатофункціональний пристрій (принтер-копір-сканер)</w:t>
            </w:r>
          </w:p>
        </w:tc>
        <w:tc>
          <w:tcPr>
            <w:tcW w:w="671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30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8871,00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8871,00</w:t>
            </w:r>
          </w:p>
        </w:tc>
      </w:tr>
      <w:tr w:rsidR="007F641C" w:rsidRPr="007076EC" w:rsidTr="004E30E1">
        <w:trPr>
          <w:trHeight w:val="675"/>
        </w:trPr>
        <w:tc>
          <w:tcPr>
            <w:tcW w:w="7435" w:type="dxa"/>
            <w:gridSpan w:val="4"/>
            <w:shd w:val="clear" w:color="000000" w:fill="FFFFFF"/>
          </w:tcPr>
          <w:p w:rsidR="007F641C" w:rsidRPr="009C6727" w:rsidRDefault="007F641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 </w:t>
            </w:r>
          </w:p>
          <w:p w:rsidR="007F641C" w:rsidRPr="007076EC" w:rsidRDefault="007F641C" w:rsidP="007076EC">
            <w:pPr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Всього</w:t>
            </w:r>
            <w:r w:rsidRPr="007076EC">
              <w:rPr>
                <w:rFonts w:ascii="Times New Roman" w:hAnsi="Times New Roman" w:cs="Times New Roman"/>
                <w:b/>
                <w:bCs/>
                <w:lang w:val="uk-UA" w:eastAsia="uk-UA"/>
              </w:rPr>
              <w:t>, з ПДВ</w:t>
            </w:r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:</w:t>
            </w:r>
          </w:p>
        </w:tc>
        <w:tc>
          <w:tcPr>
            <w:tcW w:w="1985" w:type="dxa"/>
            <w:noWrap/>
            <w:vAlign w:val="center"/>
          </w:tcPr>
          <w:p w:rsidR="007F641C" w:rsidRPr="007076EC" w:rsidRDefault="007F641C" w:rsidP="00475C58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373 737,00 </w:t>
            </w:r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UAH</w:t>
            </w:r>
          </w:p>
        </w:tc>
      </w:tr>
      <w:tr w:rsidR="007F641C" w:rsidRPr="007076EC" w:rsidTr="004E30E1">
        <w:trPr>
          <w:trHeight w:val="675"/>
        </w:trPr>
        <w:tc>
          <w:tcPr>
            <w:tcW w:w="7435" w:type="dxa"/>
            <w:gridSpan w:val="4"/>
            <w:shd w:val="clear" w:color="000000" w:fill="FFFFFF"/>
          </w:tcPr>
          <w:p w:rsidR="007F641C" w:rsidRPr="00594873" w:rsidRDefault="007F641C" w:rsidP="00594873">
            <w:pPr>
              <w:jc w:val="right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Непередбачені витрати, 20%: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606580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74747,40 </w:t>
            </w:r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UAH</w:t>
            </w:r>
          </w:p>
        </w:tc>
      </w:tr>
      <w:tr w:rsidR="007F641C" w:rsidRPr="007076EC" w:rsidTr="004E30E1">
        <w:trPr>
          <w:trHeight w:val="675"/>
        </w:trPr>
        <w:tc>
          <w:tcPr>
            <w:tcW w:w="7435" w:type="dxa"/>
            <w:gridSpan w:val="4"/>
            <w:shd w:val="clear" w:color="000000" w:fill="FFFFFF"/>
          </w:tcPr>
          <w:p w:rsidR="007F641C" w:rsidRDefault="007F641C" w:rsidP="00594873">
            <w:pPr>
              <w:jc w:val="right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Всього:</w:t>
            </w:r>
          </w:p>
        </w:tc>
        <w:tc>
          <w:tcPr>
            <w:tcW w:w="1985" w:type="dxa"/>
            <w:noWrap/>
            <w:vAlign w:val="center"/>
          </w:tcPr>
          <w:p w:rsidR="007F641C" w:rsidRDefault="007F641C" w:rsidP="00606580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>448484,4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 xml:space="preserve">0 </w:t>
            </w:r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UAH</w:t>
            </w:r>
          </w:p>
        </w:tc>
      </w:tr>
    </w:tbl>
    <w:p w:rsidR="007F641C" w:rsidRDefault="007F641C"/>
    <w:p w:rsidR="007F641C" w:rsidRPr="004E30E1" w:rsidRDefault="007F641C" w:rsidP="004E30E1"/>
    <w:p w:rsidR="007F641C" w:rsidRPr="00F255B2" w:rsidRDefault="007F641C" w:rsidP="00F255B2">
      <w:pPr>
        <w:tabs>
          <w:tab w:val="left" w:pos="1905"/>
        </w:tabs>
        <w:rPr>
          <w:lang w:val="uk-UA"/>
        </w:rPr>
      </w:pPr>
      <w:r>
        <w:tab/>
      </w:r>
      <w:r>
        <w:rPr>
          <w:lang w:val="uk-UA"/>
        </w:rPr>
        <w:t xml:space="preserve">                                   </w:t>
      </w:r>
    </w:p>
    <w:sectPr w:rsidR="007F641C" w:rsidRPr="00F255B2" w:rsidSect="00EB4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6EE"/>
    <w:multiLevelType w:val="multilevel"/>
    <w:tmpl w:val="B89C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F12D24"/>
    <w:multiLevelType w:val="multilevel"/>
    <w:tmpl w:val="F16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52FA9"/>
    <w:multiLevelType w:val="multilevel"/>
    <w:tmpl w:val="511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CB6322"/>
    <w:multiLevelType w:val="multilevel"/>
    <w:tmpl w:val="994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C07748"/>
    <w:multiLevelType w:val="multilevel"/>
    <w:tmpl w:val="B9E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376CD1"/>
    <w:multiLevelType w:val="multilevel"/>
    <w:tmpl w:val="D16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7D7F67"/>
    <w:multiLevelType w:val="multilevel"/>
    <w:tmpl w:val="B53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1A7B38"/>
    <w:multiLevelType w:val="multilevel"/>
    <w:tmpl w:val="CFF0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425919"/>
    <w:multiLevelType w:val="multilevel"/>
    <w:tmpl w:val="B434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697E7F"/>
    <w:multiLevelType w:val="multilevel"/>
    <w:tmpl w:val="28D4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A05D3C"/>
    <w:multiLevelType w:val="multilevel"/>
    <w:tmpl w:val="2A4A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B10"/>
    <w:rsid w:val="000E28D5"/>
    <w:rsid w:val="00200383"/>
    <w:rsid w:val="00220E84"/>
    <w:rsid w:val="00236075"/>
    <w:rsid w:val="002703B4"/>
    <w:rsid w:val="003F0F30"/>
    <w:rsid w:val="003F511F"/>
    <w:rsid w:val="00475C58"/>
    <w:rsid w:val="004B056A"/>
    <w:rsid w:val="004C2B10"/>
    <w:rsid w:val="004E30E1"/>
    <w:rsid w:val="00594873"/>
    <w:rsid w:val="00606580"/>
    <w:rsid w:val="00634EDA"/>
    <w:rsid w:val="007076EC"/>
    <w:rsid w:val="007E5F25"/>
    <w:rsid w:val="007E624A"/>
    <w:rsid w:val="007F641C"/>
    <w:rsid w:val="009C6727"/>
    <w:rsid w:val="00AD3751"/>
    <w:rsid w:val="00B30EF5"/>
    <w:rsid w:val="00B656DA"/>
    <w:rsid w:val="00BA7527"/>
    <w:rsid w:val="00C215D5"/>
    <w:rsid w:val="00C5658D"/>
    <w:rsid w:val="00D41654"/>
    <w:rsid w:val="00D63840"/>
    <w:rsid w:val="00DB6477"/>
    <w:rsid w:val="00E34E0D"/>
    <w:rsid w:val="00E55BE3"/>
    <w:rsid w:val="00EB43B0"/>
    <w:rsid w:val="00F255B2"/>
    <w:rsid w:val="00F764AC"/>
    <w:rsid w:val="00FC051F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10"/>
    <w:pPr>
      <w:widowControl w:val="0"/>
      <w:suppressAutoHyphens/>
      <w:autoSpaceDE w:val="0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styleId="Heading1">
    <w:name w:val="heading 1"/>
    <w:basedOn w:val="Normal"/>
    <w:link w:val="Heading1Char"/>
    <w:uiPriority w:val="99"/>
    <w:qFormat/>
    <w:rsid w:val="009C6727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6727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semiHidden/>
    <w:rsid w:val="009C67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2178">
          <w:marLeft w:val="0"/>
          <w:marRight w:val="-6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2199">
              <w:marLeft w:val="0"/>
              <w:marRight w:val="6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18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21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-pro.com.ua/katalog/mebli1/mebli-dlya-vchitelskoi/stilec-iso-myaki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-pro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-pro.com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4293</Words>
  <Characters>2448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</cp:revision>
  <cp:lastPrinted>2019-05-11T06:52:00Z</cp:lastPrinted>
  <dcterms:created xsi:type="dcterms:W3CDTF">2019-07-09T14:03:00Z</dcterms:created>
  <dcterms:modified xsi:type="dcterms:W3CDTF">2019-07-09T19:21:00Z</dcterms:modified>
</cp:coreProperties>
</file>