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</w:rPr>
        <w:drawing>
          <wp:inline distB="127000" distT="0" distL="0" distR="0">
            <wp:extent cx="9002395" cy="123634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02395" cy="12363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КОМЕРЦІЙНА ПРОПОЗИЦІЯ</w:t>
      </w:r>
    </w:p>
    <w:p w:rsidR="00000000" w:rsidDel="00000000" w:rsidP="00000000" w:rsidRDefault="00000000" w:rsidRPr="00000000" w14:paraId="00000002">
      <w:pPr>
        <w:spacing w:after="57" w:before="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м.Харків                                                                                                                                                        «17» серпня 2018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Комерційна пропозиція  від   інтернет –магазину «ГОЛДЕН ПЛАЗА»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Пропонуємо Вам розглянути нашу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омерційну пропозицію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придбання меблів згідно з Вашим запитом:</w:t>
      </w:r>
      <w:r w:rsidDel="00000000" w:rsidR="00000000" w:rsidRPr="00000000">
        <w:rPr>
          <w:rtl w:val="0"/>
        </w:rPr>
      </w:r>
    </w:p>
    <w:tbl>
      <w:tblPr>
        <w:tblStyle w:val="Table1"/>
        <w:tblW w:w="15759.999999999998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45"/>
        <w:gridCol w:w="3124"/>
        <w:gridCol w:w="3942"/>
        <w:gridCol w:w="1490"/>
        <w:gridCol w:w="3563"/>
        <w:gridCol w:w="1601"/>
        <w:gridCol w:w="1595"/>
        <w:tblGridChange w:id="0">
          <w:tblGrid>
            <w:gridCol w:w="445"/>
            <w:gridCol w:w="3124"/>
            <w:gridCol w:w="3942"/>
            <w:gridCol w:w="1490"/>
            <w:gridCol w:w="3563"/>
            <w:gridCol w:w="1601"/>
            <w:gridCol w:w="1595"/>
          </w:tblGrid>
        </w:tblGridChange>
      </w:tblGrid>
      <w:tr>
        <w:trPr>
          <w:trHeight w:val="3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 товару та його  характеристики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Фото виробу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Посилання на сайті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Ціна, грн.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Кількість,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Загальна сума, грн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Стелаж “Модус-8” Тиса Мебель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Колір: на вибір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Розмір: 90х27х207 см (ШхГхВ)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27000" distT="0" distL="0" distR="0" hidden="0" layoutInCell="1" locked="0" relativeHeight="0" simplePos="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141939" cy="1501458"/>
                  <wp:effectExtent b="0" l="0" r="0" t="0"/>
                  <wp:wrapSquare wrapText="bothSides" distB="127000" distT="0" distL="0" distR="0"/>
                  <wp:docPr id="4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939" cy="15014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https://goldenplaza.com.ua/catalog/ofisnaja-mebel/vitrini-penali-stellaji/stellazh-modus-8-tisa-mebel/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6210</w:t>
            </w:r>
          </w:p>
        </w:tc>
      </w:tr>
      <w:tr>
        <w:trPr>
          <w:trHeight w:val="1900" w:hRule="atLeast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Крісло “Груша М” МОКО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Обивка: тканина Оксфорд</w:t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Колір: на вибір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Розмір: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діаметр 110см,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висота 75см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371725" cy="1663700"/>
                  <wp:effectExtent b="0" l="0" r="0" t="0"/>
                  <wp:docPr id="5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663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https://goldenplaza.com.ua/catalog/myagkaja-mebel/kresla/meshok/kreslo-grusha-m-moko/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5175</w:t>
            </w:r>
          </w:p>
        </w:tc>
      </w:tr>
      <w:tr>
        <w:trPr>
          <w:trHeight w:val="1900" w:hRule="atLeast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Офісний диван “Офіс зі спинкою та підлокітниками” Richman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Розмір:  155х65х45 (ШхГхВ см)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Обивка: шкірзам. Бум (Аппарель)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Колір: на вибір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371725" cy="1663700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663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https://goldenplaza.com.ua/catalog/ofisnaja-mebel/myagkaya/ofisnyy-divan-ofis-so-spinkoy-i-podlokotnikami-richman/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5900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11800</w:t>
            </w:r>
          </w:p>
        </w:tc>
      </w:tr>
      <w:tr>
        <w:trPr>
          <w:trHeight w:val="1900" w:hRule="atLeast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Стіл журнальний “Симфонія” Компаніт</w:t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Розмір: 99х58х57 (ШхГхВ см)</w:t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Колір: на вибір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38338" cy="1371019"/>
                  <wp:effectExtent b="0" l="0" r="0" t="0"/>
                  <wp:docPr id="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338" cy="13710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https://goldenplaza.com.ua/catalog/stoli/jurnalnie/stol-zhurnalnyy-simfoniya-kompanit/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750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750</w:t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ПДВ в т.ч.</w:t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23935</w:t>
            </w:r>
          </w:p>
        </w:tc>
      </w:tr>
    </w:tbl>
    <w:p w:rsidR="00000000" w:rsidDel="00000000" w:rsidP="00000000" w:rsidRDefault="00000000" w:rsidRPr="00000000" w14:paraId="0000003D">
      <w:pPr>
        <w:spacing w:after="57" w:before="0" w:lineRule="auto"/>
        <w:ind w:left="0" w:right="0" w:firstLine="567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разі Вашої зацікавленності ми надамо більш детальну інформацію. Строк поставки 30 робочих днів.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Директор Хрюкалов А.М.                                                                                            </w:t>
      </w:r>
    </w:p>
    <w:p w:rsidR="00000000" w:rsidDel="00000000" w:rsidP="00000000" w:rsidRDefault="00000000" w:rsidRPr="00000000" w14:paraId="0000003F">
      <w:pPr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Тел.: 096-117-117-0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Е-mail: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ff0000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20"/>
          <w:szCs w:val="20"/>
          <w:rtl w:val="0"/>
        </w:rPr>
        <w:t xml:space="preserve">anager_danil@goldenplaza.com.ua</w:t>
      </w:r>
      <w:bookmarkStart w:colFirst="0" w:colLast="0" w:name="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Сайт інтернет-магазина: goldenplaza.com.ua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 повагою, менеджер Данил.</w:t>
      </w:r>
      <w:r w:rsidDel="00000000" w:rsidR="00000000" w:rsidRPr="00000000">
        <w:rPr>
          <w:rtl w:val="0"/>
        </w:rPr>
      </w:r>
    </w:p>
    <w:sectPr>
      <w:pgSz w:h="11906" w:w="16838"/>
      <w:pgMar w:bottom="244" w:top="238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keepNext w:val="1"/>
        <w:shd w:fill="ffffff" w:val="clear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0" w:firstLine="0"/>
      <w:contextualSpacing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8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9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