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B" w:rsidRPr="003B1123" w:rsidRDefault="003B1123" w:rsidP="003B1123">
      <w:pPr>
        <w:jc w:val="center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4"/>
          <w:szCs w:val="24"/>
          <w:lang w:val="ru-RU" w:eastAsia="ru-RU"/>
        </w:rPr>
        <w:t>КОММЕРЧЕСКОЕ ПРЕДЛОЖЕНИЕ</w:t>
      </w:r>
    </w:p>
    <w:tbl>
      <w:tblPr>
        <w:tblW w:w="9665" w:type="dxa"/>
        <w:tblLook w:val="04A0"/>
      </w:tblPr>
      <w:tblGrid>
        <w:gridCol w:w="540"/>
        <w:gridCol w:w="5840"/>
        <w:gridCol w:w="960"/>
        <w:gridCol w:w="1273"/>
        <w:gridCol w:w="1151"/>
      </w:tblGrid>
      <w:tr w:rsidR="004449F5" w:rsidRPr="00526EA0" w:rsidTr="00D24249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7449CB" w:rsidP="0044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EA0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4449F5"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4449F5" w:rsidP="00D2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4449F5" w:rsidP="00D2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4449F5" w:rsidP="00D2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4449F5" w:rsidP="00D2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proofErr w:type="spellEnd"/>
          </w:p>
        </w:tc>
      </w:tr>
      <w:tr w:rsidR="004449F5" w:rsidRPr="00526EA0" w:rsidTr="00D24249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4449F5" w:rsidP="0044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F5" w:rsidRPr="00D24249" w:rsidRDefault="00526EA0" w:rsidP="0055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sz w:val="24"/>
                <w:szCs w:val="24"/>
                <w:u w:val="single"/>
                <w:lang w:val="ru-RU"/>
              </w:rPr>
            </w:pP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>принтер</w:t>
            </w: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</w:rPr>
                <w:t>EPSON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</w:rPr>
                <w:t>SC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</w:rPr>
                <w:t>T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  <w:lang w:val="ru-RU"/>
                </w:rPr>
                <w:t>3200</w:t>
              </w:r>
            </w:hyperlink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 </w:t>
            </w: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>без стенда (настольный) под пигмент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526EA0" w:rsidP="0044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526EA0" w:rsidP="0044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59805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F5" w:rsidRPr="00526EA0" w:rsidRDefault="00526EA0" w:rsidP="00444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59805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</w:tr>
      <w:tr w:rsidR="00766570" w:rsidRPr="00526EA0" w:rsidTr="00D24249">
        <w:trPr>
          <w:trHeight w:val="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526EA0" w:rsidRDefault="00766570" w:rsidP="0076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70" w:rsidRPr="00D24249" w:rsidRDefault="00766570" w:rsidP="0055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526EA0" w:rsidRDefault="00766570" w:rsidP="0076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526EA0" w:rsidRDefault="00766570" w:rsidP="0076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570" w:rsidRPr="00526EA0" w:rsidRDefault="00766570" w:rsidP="0076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766570" w:rsidRPr="00526EA0" w:rsidTr="00D2424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526EA0" w:rsidRDefault="00766570" w:rsidP="0076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526E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70" w:rsidRPr="00D24249" w:rsidRDefault="00D24249" w:rsidP="0076657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>принтер</w:t>
            </w: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 </w:t>
            </w: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26EA0"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EPSON SC</w:t>
            </w:r>
            <w:r w:rsidR="00526EA0"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526EA0"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T</w:t>
            </w:r>
            <w:r w:rsidR="00526EA0"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>3200 без стенда (настольный) под сублимацию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59805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570" w:rsidRP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59805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</w:tr>
      <w:tr w:rsidR="00526EA0" w:rsidRPr="00526EA0" w:rsidTr="00D2424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Pr="00526EA0" w:rsidRDefault="00526EA0" w:rsidP="0076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A0" w:rsidRPr="00D24249" w:rsidRDefault="00526EA0" w:rsidP="00766570">
            <w:pPr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</w:pP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 xml:space="preserve">RIP + </w:t>
            </w:r>
            <w:proofErr w:type="spellStart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цветокорректирующий</w:t>
            </w:r>
            <w:proofErr w:type="spellEnd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5400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5400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</w:tr>
      <w:tr w:rsidR="00526EA0" w:rsidRPr="00526EA0" w:rsidTr="00D2424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A0" w:rsidRPr="00D24249" w:rsidRDefault="00526EA0" w:rsidP="00766570">
            <w:pPr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</w:pP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СНПЧ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49" w:rsidRDefault="00526EA0" w:rsidP="00D24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8100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8100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</w:tr>
      <w:tr w:rsidR="00526EA0" w:rsidRPr="00526EA0" w:rsidTr="00D2424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A0" w:rsidRPr="00D24249" w:rsidRDefault="00526EA0" w:rsidP="00766570">
            <w:pPr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</w:pPr>
            <w:proofErr w:type="spellStart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чернила</w:t>
            </w:r>
            <w:proofErr w:type="spellEnd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сублимационные</w:t>
            </w:r>
            <w:proofErr w:type="spellEnd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</w:rPr>
                <w:t>SAER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52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945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3780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</w:tr>
      <w:tr w:rsidR="00526EA0" w:rsidRPr="00526EA0" w:rsidTr="00D2424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A0" w:rsidRPr="00D24249" w:rsidRDefault="00526EA0" w:rsidP="00766570">
            <w:pPr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</w:pP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>бумага для сублимации</w:t>
            </w: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</w:rPr>
                <w:t>JETCOL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</w:rPr>
                <w:t>HTR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  <w:lang w:val="ru-RU"/>
                </w:rPr>
                <w:t>1100 1,12х170м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52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2430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D24249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4860.00</w:t>
            </w:r>
          </w:p>
        </w:tc>
      </w:tr>
      <w:tr w:rsidR="00526EA0" w:rsidRPr="00526EA0" w:rsidTr="00D2424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A0" w:rsidRPr="00D24249" w:rsidRDefault="00526EA0" w:rsidP="00766570">
            <w:pPr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>термопресс</w:t>
            </w:r>
            <w:proofErr w:type="spellEnd"/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</w:rPr>
                <w:t>DIX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</w:rPr>
                <w:t>COMBO</w:t>
              </w:r>
              <w:r w:rsidRPr="00D24249">
                <w:rPr>
                  <w:rStyle w:val="a9"/>
                  <w:rFonts w:ascii="Times New Roman" w:hAnsi="Times New Roman"/>
                  <w:color w:val="003366"/>
                  <w:sz w:val="24"/>
                  <w:szCs w:val="24"/>
                  <w:shd w:val="clear" w:color="auto" w:fill="FFFFFF"/>
                  <w:lang w:val="ru-RU"/>
                </w:rPr>
                <w:t>-8</w:t>
              </w:r>
            </w:hyperlink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</w:rPr>
              <w:t> </w:t>
            </w:r>
            <w:r w:rsidRPr="00D24249">
              <w:rPr>
                <w:rFonts w:ascii="Times New Roman" w:hAnsi="Times New Roman" w:cs="Times New Roman"/>
                <w:color w:val="0F243E"/>
                <w:sz w:val="24"/>
                <w:szCs w:val="24"/>
                <w:shd w:val="clear" w:color="auto" w:fill="FFFFFF"/>
                <w:lang w:val="ru-RU"/>
              </w:rPr>
              <w:t>(плита 28*38см, 4 насадки для чашек, кепка, 2 насадки для тарелок)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526EA0" w:rsidP="0052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14850</w:t>
            </w:r>
            <w:r w:rsidR="00D242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EA0" w:rsidRDefault="00D24249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14850.00</w:t>
            </w:r>
          </w:p>
        </w:tc>
      </w:tr>
      <w:tr w:rsidR="00D24249" w:rsidRPr="00526EA0" w:rsidTr="00D24249">
        <w:trPr>
          <w:trHeight w:val="30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49" w:rsidRPr="00526EA0" w:rsidRDefault="00D24249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4249" w:rsidRPr="00526EA0" w:rsidRDefault="00D24249" w:rsidP="007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156600.00</w:t>
            </w:r>
          </w:p>
        </w:tc>
      </w:tr>
    </w:tbl>
    <w:p w:rsidR="004449F5" w:rsidRDefault="004449F5" w:rsidP="007449CB">
      <w:pPr>
        <w:rPr>
          <w:rFonts w:ascii="Arial" w:hAnsi="Arial"/>
          <w:b/>
          <w:sz w:val="20"/>
          <w:lang w:val="ru-RU"/>
        </w:rPr>
      </w:pPr>
    </w:p>
    <w:p w:rsidR="00D24249" w:rsidRPr="00D24249" w:rsidRDefault="00D24249" w:rsidP="007449CB">
      <w:pPr>
        <w:rPr>
          <w:lang w:val="uk-UA"/>
        </w:rPr>
      </w:pP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Козаков Юрий,</w:t>
      </w:r>
      <w:r w:rsidRPr="00D24249">
        <w:rPr>
          <w:rFonts w:ascii="Arial" w:hAnsi="Arial" w:cs="Arial"/>
          <w:color w:val="0F243E"/>
          <w:sz w:val="16"/>
          <w:szCs w:val="16"/>
          <w:lang w:val="ru-RU"/>
        </w:rPr>
        <w:br/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руководитель отдела текстильных</w:t>
      </w:r>
      <w:r w:rsidRPr="00D24249">
        <w:rPr>
          <w:rFonts w:ascii="Arial" w:hAnsi="Arial" w:cs="Arial"/>
          <w:color w:val="0F243E"/>
          <w:sz w:val="16"/>
          <w:szCs w:val="16"/>
          <w:lang w:val="ru-RU"/>
        </w:rPr>
        <w:br/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и сувенирных печатных технологий</w:t>
      </w:r>
      <w:r w:rsidRPr="00D24249">
        <w:rPr>
          <w:rFonts w:ascii="Arial" w:hAnsi="Arial" w:cs="Arial"/>
          <w:color w:val="0F243E"/>
          <w:sz w:val="16"/>
          <w:szCs w:val="16"/>
          <w:lang w:val="ru-RU"/>
        </w:rPr>
        <w:br/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компании "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Mediaprint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"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 </w:t>
      </w:r>
      <w:r w:rsidRPr="00D24249">
        <w:rPr>
          <w:rFonts w:ascii="Arial" w:hAnsi="Arial" w:cs="Arial"/>
          <w:color w:val="0F243E"/>
          <w:sz w:val="16"/>
          <w:szCs w:val="16"/>
          <w:lang w:val="ru-RU"/>
        </w:rPr>
        <w:br/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г. Киев,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пр-т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Победы, 67, корпус "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i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",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оф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. 219</w:t>
      </w:r>
      <w:r w:rsidRPr="00D24249">
        <w:rPr>
          <w:rFonts w:ascii="Arial" w:hAnsi="Arial" w:cs="Arial"/>
          <w:color w:val="0F243E"/>
          <w:sz w:val="16"/>
          <w:szCs w:val="16"/>
          <w:lang w:val="ru-RU"/>
        </w:rPr>
        <w:br/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офис +380 (44) 200-16-70,</w:t>
      </w:r>
      <w:r w:rsidRPr="00D24249">
        <w:rPr>
          <w:rFonts w:ascii="Arial" w:hAnsi="Arial" w:cs="Arial"/>
          <w:color w:val="0F243E"/>
          <w:sz w:val="16"/>
          <w:szCs w:val="16"/>
          <w:lang w:val="ru-RU"/>
        </w:rPr>
        <w:br/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моб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. +380 (93) 306-01-79,</w:t>
      </w:r>
      <w:r w:rsidRPr="00D24249">
        <w:rPr>
          <w:rFonts w:ascii="Arial" w:hAnsi="Arial" w:cs="Arial"/>
          <w:color w:val="0F243E"/>
          <w:sz w:val="16"/>
          <w:szCs w:val="16"/>
          <w:lang w:val="ru-RU"/>
        </w:rPr>
        <w:br/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моб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. +380 (97) 118-56-73,</w:t>
      </w:r>
    </w:p>
    <w:p w:rsidR="00D24249" w:rsidRDefault="00A43DB5" w:rsidP="007449CB">
      <w:pPr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Спецификации на все товары на сайте </w:t>
      </w:r>
      <w:hyperlink r:id="rId11" w:history="1">
        <w:r w:rsidR="00D24249" w:rsidRPr="00590EF1">
          <w:rPr>
            <w:rStyle w:val="a9"/>
            <w:rFonts w:ascii="Arial" w:hAnsi="Arial" w:cs="Arial"/>
            <w:sz w:val="16"/>
            <w:szCs w:val="16"/>
            <w:shd w:val="clear" w:color="auto" w:fill="FFFFFF"/>
            <w:lang w:val="ru-RU"/>
          </w:rPr>
          <w:t>http://www.mediaprint.com.ua</w:t>
        </w:r>
      </w:hyperlink>
    </w:p>
    <w:p w:rsidR="00D24249" w:rsidRPr="00D24249" w:rsidRDefault="00D24249" w:rsidP="007449CB">
      <w:pPr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</w:pPr>
    </w:p>
    <w:p w:rsidR="00766570" w:rsidRDefault="00D24249" w:rsidP="007449CB">
      <w:pPr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</w:pP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КОМПАНИЯ “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MEDIAPRINT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” СПЕЦИАЛИЗИРУЕТСЯ В ПОСТАВКАХ И ОБСЛУЖИВАНИИ СЛЕДУЮЩЕГО ОБОРУДОВАНИЯ: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Широкоформатные струйные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сольвентные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, УФ, текстильные и сублимационные принтеры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Mimaki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(Япония).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</w:t>
      </w:r>
      <w:proofErr w:type="gram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Настольные и широкоформатные принтеры 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Epson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Оборудование для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цветопроб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и создание «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пилотной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» и малотиражной упаковки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Mimaki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(Япония)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Планшетные и рулонные режущие плоттеры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Mimaki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(Япония)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Принтеры для прямой печати на футболках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Polyprint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TexJet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(Греция)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Лазерные граверы и резчики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Trotec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(Австрия) и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Yueming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(Китай)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Каландровые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термопрессы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TitanJet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(Корея) и настольные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термопрессы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Dixen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(Китай)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Плоские и рулонные ламинаторы, триммеры и прочее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Dixen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(Китай)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Сольвентные</w:t>
      </w:r>
      <w:proofErr w:type="spellEnd"/>
      <w:proofErr w:type="gram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экосольвентные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и </w:t>
      </w:r>
      <w:proofErr w:type="spellStart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биочернила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Triangle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(США), серии: 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BVJ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JVV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EDX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Текстильные чернила 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Huntsman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(Швейцария), 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DuPont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(США)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Сублимационные чернила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BaronSL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(Корея), </w:t>
      </w:r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Huntsman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(Швейцария)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  <w:t xml:space="preserve">∙ Сублимационная бумага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JetCol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от компании «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Coldenhove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papier</w:t>
      </w:r>
      <w:proofErr w:type="spellEnd"/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>» (Нидерланды).</w:t>
      </w:r>
      <w:r w:rsidRPr="00D24249"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br/>
      </w:r>
      <w:proofErr w:type="gram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 xml:space="preserve">∙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Выставочные</w:t>
      </w:r>
      <w:proofErr w:type="spellEnd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конструкции</w:t>
      </w:r>
      <w:proofErr w:type="spellEnd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буклетницы</w:t>
      </w:r>
      <w:proofErr w:type="spellEnd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баннерные</w:t>
      </w:r>
      <w:proofErr w:type="spellEnd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стойки</w:t>
      </w:r>
      <w:proofErr w:type="spellEnd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т.д</w:t>
      </w:r>
      <w:proofErr w:type="spellEnd"/>
      <w:r>
        <w:rPr>
          <w:rFonts w:ascii="Arial" w:hAnsi="Arial" w:cs="Arial"/>
          <w:color w:val="0F243E"/>
          <w:sz w:val="16"/>
          <w:szCs w:val="16"/>
          <w:shd w:val="clear" w:color="auto" w:fill="FFFFFF"/>
        </w:rPr>
        <w:t>.</w:t>
      </w:r>
      <w:proofErr w:type="gramEnd"/>
    </w:p>
    <w:p w:rsidR="00170605" w:rsidRDefault="00170605" w:rsidP="007449CB">
      <w:pPr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</w:pPr>
    </w:p>
    <w:p w:rsidR="00170605" w:rsidRDefault="00170605" w:rsidP="007449CB">
      <w:pPr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</w:pPr>
    </w:p>
    <w:p w:rsidR="00170605" w:rsidRDefault="00170605" w:rsidP="007449CB">
      <w:pPr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color w:val="0F243E"/>
          <w:sz w:val="16"/>
          <w:szCs w:val="16"/>
          <w:shd w:val="clear" w:color="auto" w:fill="FFFFFF"/>
          <w:lang w:val="ru-RU"/>
        </w:rPr>
        <w:t xml:space="preserve">Видео  </w:t>
      </w:r>
    </w:p>
    <w:p w:rsidR="00170605" w:rsidRDefault="00170605" w:rsidP="00170605">
      <w:pPr>
        <w:pStyle w:val="ac"/>
        <w:numPr>
          <w:ilvl w:val="0"/>
          <w:numId w:val="1"/>
        </w:numPr>
        <w:rPr>
          <w:rFonts w:ascii="Arial" w:hAnsi="Arial"/>
          <w:b/>
          <w:sz w:val="20"/>
          <w:lang w:val="ru-RU"/>
        </w:rPr>
      </w:pPr>
      <w:proofErr w:type="spellStart"/>
      <w:r>
        <w:rPr>
          <w:rFonts w:ascii="Arial" w:hAnsi="Arial"/>
          <w:b/>
          <w:sz w:val="20"/>
          <w:lang w:val="ru-RU"/>
        </w:rPr>
        <w:t>Термопрес</w:t>
      </w:r>
      <w:proofErr w:type="spellEnd"/>
      <w:r>
        <w:rPr>
          <w:rFonts w:ascii="Arial" w:hAnsi="Arial"/>
          <w:b/>
          <w:sz w:val="20"/>
          <w:lang w:val="ru-RU"/>
        </w:rPr>
        <w:t xml:space="preserve">  </w:t>
      </w:r>
      <w:hyperlink r:id="rId12" w:history="1">
        <w:r w:rsidRPr="00590EF1">
          <w:rPr>
            <w:rStyle w:val="a9"/>
            <w:rFonts w:ascii="Arial" w:hAnsi="Arial" w:cstheme="minorBidi"/>
            <w:b/>
            <w:sz w:val="20"/>
            <w:lang w:val="ru-RU"/>
          </w:rPr>
          <w:t>https://youtu.be/JNOcUw3UjFk</w:t>
        </w:r>
      </w:hyperlink>
    </w:p>
    <w:p w:rsidR="00170605" w:rsidRPr="00170605" w:rsidRDefault="00170605" w:rsidP="00170605">
      <w:pPr>
        <w:pStyle w:val="ac"/>
        <w:numPr>
          <w:ilvl w:val="0"/>
          <w:numId w:val="1"/>
        </w:numPr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 xml:space="preserve">Принтер </w:t>
      </w:r>
      <w:hyperlink r:id="rId13" w:history="1">
        <w:r w:rsidRPr="00590EF1">
          <w:rPr>
            <w:rStyle w:val="a9"/>
            <w:rFonts w:ascii="Arial" w:hAnsi="Arial" w:cstheme="minorBidi"/>
            <w:b/>
            <w:sz w:val="20"/>
            <w:lang w:val="ru-RU"/>
          </w:rPr>
          <w:t>https://youtu.be/ZSPLkAgLOaA</w:t>
        </w:r>
      </w:hyperlink>
      <w:r>
        <w:rPr>
          <w:rFonts w:ascii="Arial" w:hAnsi="Arial"/>
          <w:b/>
          <w:sz w:val="20"/>
          <w:lang w:val="ru-RU"/>
        </w:rPr>
        <w:t xml:space="preserve"> </w:t>
      </w:r>
    </w:p>
    <w:sectPr w:rsidR="00170605" w:rsidRPr="00170605" w:rsidSect="00DD30F4">
      <w:headerReference w:type="defaul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B3" w:rsidRDefault="007124B3" w:rsidP="00B13857">
      <w:pPr>
        <w:spacing w:after="0" w:line="240" w:lineRule="auto"/>
      </w:pPr>
      <w:r>
        <w:separator/>
      </w:r>
    </w:p>
  </w:endnote>
  <w:endnote w:type="continuationSeparator" w:id="0">
    <w:p w:rsidR="007124B3" w:rsidRDefault="007124B3" w:rsidP="00B1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B3" w:rsidRDefault="007124B3" w:rsidP="00B13857">
      <w:pPr>
        <w:spacing w:after="0" w:line="240" w:lineRule="auto"/>
      </w:pPr>
      <w:r>
        <w:separator/>
      </w:r>
    </w:p>
  </w:footnote>
  <w:footnote w:type="continuationSeparator" w:id="0">
    <w:p w:rsidR="007124B3" w:rsidRDefault="007124B3" w:rsidP="00B1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A0" w:rsidRPr="00526EA0" w:rsidRDefault="00526EA0" w:rsidP="00526EA0">
    <w:pPr>
      <w:rPr>
        <w:rFonts w:ascii="Tahoma" w:hAnsi="Tahoma" w:cs="Tahoma"/>
        <w:color w:val="181818"/>
        <w:sz w:val="13"/>
        <w:szCs w:val="13"/>
        <w:lang w:val="ru-RU"/>
      </w:rPr>
    </w:pPr>
    <w:r>
      <w:rPr>
        <w:rFonts w:ascii="Arial" w:hAnsi="Arial" w:cs="Arial"/>
        <w:b/>
        <w:bCs/>
        <w:noProof/>
        <w:color w:val="181818"/>
        <w:sz w:val="13"/>
        <w:szCs w:val="13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160020</wp:posOffset>
          </wp:positionV>
          <wp:extent cx="1832610" cy="495300"/>
          <wp:effectExtent l="19050" t="0" r="0" b="0"/>
          <wp:wrapNone/>
          <wp:docPr id="1" name="Рисунок 1" descr="mediaprint - ÑÐ¾Ð²ÑÐµÐ¼ÐµÐ½Ð½ÑÐµ ÑÐµÑÐ½Ð¾Ð»Ð¾Ð³Ð¸Ð¸ Ð¿ÐµÑÐ°Ñ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print - ÑÐ¾Ð²ÑÐµÐ¼ÐµÐ½Ð½ÑÐµ ÑÐµÑÐ½Ð¾Ð»Ð¾Ð³Ð¸Ð¸ Ð¿ÐµÑÐ°ÑÐ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6EA0">
      <w:rPr>
        <w:rStyle w:val="ab"/>
        <w:rFonts w:ascii="Arial" w:hAnsi="Arial" w:cs="Arial"/>
        <w:color w:val="181818"/>
        <w:sz w:val="13"/>
        <w:szCs w:val="13"/>
        <w:lang w:val="ru-RU"/>
      </w:rPr>
      <w:t>Офис</w:t>
    </w:r>
    <w:r>
      <w:rPr>
        <w:rFonts w:ascii="Tahoma" w:hAnsi="Tahoma" w:cs="Tahoma"/>
        <w:color w:val="181818"/>
        <w:sz w:val="13"/>
        <w:szCs w:val="13"/>
      </w:rPr>
      <w:t> </w:t>
    </w:r>
    <w:proofErr w:type="spellStart"/>
    <w:r w:rsidRPr="00526EA0">
      <w:rPr>
        <w:rStyle w:val="ab"/>
        <w:rFonts w:ascii="Arial" w:hAnsi="Arial" w:cs="Arial"/>
        <w:color w:val="181818"/>
        <w:sz w:val="13"/>
        <w:szCs w:val="13"/>
        <w:lang w:val="ru-RU"/>
      </w:rPr>
      <w:t>Медиапринт</w:t>
    </w:r>
    <w:proofErr w:type="spellEnd"/>
    <w:r w:rsidRPr="00526EA0">
      <w:rPr>
        <w:rStyle w:val="ab"/>
        <w:rFonts w:ascii="Arial" w:hAnsi="Arial" w:cs="Arial"/>
        <w:color w:val="181818"/>
        <w:sz w:val="13"/>
        <w:szCs w:val="13"/>
        <w:lang w:val="ru-RU"/>
      </w:rPr>
      <w:t xml:space="preserve"> Киев:</w:t>
    </w:r>
    <w:r>
      <w:rPr>
        <w:rStyle w:val="ab"/>
        <w:rFonts w:ascii="Arial" w:hAnsi="Arial" w:cs="Arial"/>
        <w:color w:val="181818"/>
        <w:sz w:val="13"/>
        <w:szCs w:val="13"/>
      </w:rPr>
      <w:t> </w:t>
    </w:r>
    <w:r>
      <w:rPr>
        <w:rFonts w:ascii="Arial" w:hAnsi="Arial" w:cs="Arial"/>
        <w:color w:val="181818"/>
        <w:sz w:val="13"/>
        <w:szCs w:val="13"/>
      </w:rPr>
      <w:t> </w:t>
    </w:r>
    <w:r w:rsidRPr="00526EA0">
      <w:rPr>
        <w:rFonts w:ascii="Arial" w:hAnsi="Arial" w:cs="Arial"/>
        <w:color w:val="181818"/>
        <w:sz w:val="13"/>
        <w:szCs w:val="13"/>
        <w:lang w:val="ru-RU"/>
      </w:rPr>
      <w:t>Украина, 03062, г. Киев, ст. метро «</w:t>
    </w:r>
    <w:proofErr w:type="spellStart"/>
    <w:r w:rsidRPr="00526EA0">
      <w:rPr>
        <w:rFonts w:ascii="Arial" w:hAnsi="Arial" w:cs="Arial"/>
        <w:color w:val="181818"/>
        <w:sz w:val="13"/>
        <w:szCs w:val="13"/>
        <w:lang w:val="ru-RU"/>
      </w:rPr>
      <w:t>Нивки</w:t>
    </w:r>
    <w:proofErr w:type="spellEnd"/>
    <w:r w:rsidRPr="00526EA0">
      <w:rPr>
        <w:rFonts w:ascii="Arial" w:hAnsi="Arial" w:cs="Arial"/>
        <w:color w:val="181818"/>
        <w:sz w:val="13"/>
        <w:szCs w:val="13"/>
        <w:lang w:val="ru-RU"/>
      </w:rPr>
      <w:t xml:space="preserve">», </w:t>
    </w:r>
    <w:proofErr w:type="spellStart"/>
    <w:r w:rsidRPr="00526EA0">
      <w:rPr>
        <w:rFonts w:ascii="Arial" w:hAnsi="Arial" w:cs="Arial"/>
        <w:color w:val="181818"/>
        <w:sz w:val="13"/>
        <w:szCs w:val="13"/>
        <w:lang w:val="ru-RU"/>
      </w:rPr>
      <w:t>пр-т</w:t>
    </w:r>
    <w:proofErr w:type="spellEnd"/>
    <w:r w:rsidRPr="00526EA0">
      <w:rPr>
        <w:rFonts w:ascii="Arial" w:hAnsi="Arial" w:cs="Arial"/>
        <w:color w:val="181818"/>
        <w:sz w:val="13"/>
        <w:szCs w:val="13"/>
        <w:lang w:val="ru-RU"/>
      </w:rPr>
      <w:t xml:space="preserve">. Победы, 67 – «Бизнес парк </w:t>
    </w:r>
    <w:proofErr w:type="spellStart"/>
    <w:r w:rsidRPr="00526EA0">
      <w:rPr>
        <w:rFonts w:ascii="Arial" w:hAnsi="Arial" w:cs="Arial"/>
        <w:color w:val="181818"/>
        <w:sz w:val="13"/>
        <w:szCs w:val="13"/>
        <w:lang w:val="ru-RU"/>
      </w:rPr>
      <w:t>Нивки</w:t>
    </w:r>
    <w:proofErr w:type="spellEnd"/>
    <w:r w:rsidRPr="00526EA0">
      <w:rPr>
        <w:rFonts w:ascii="Arial" w:hAnsi="Arial" w:cs="Arial"/>
        <w:color w:val="181818"/>
        <w:sz w:val="13"/>
        <w:szCs w:val="13"/>
        <w:lang w:val="ru-RU"/>
      </w:rPr>
      <w:t xml:space="preserve"> Сити», корпус «</w:t>
    </w:r>
    <w:r>
      <w:rPr>
        <w:rFonts w:ascii="Arial" w:hAnsi="Arial" w:cs="Arial"/>
        <w:color w:val="181818"/>
        <w:sz w:val="13"/>
        <w:szCs w:val="13"/>
      </w:rPr>
      <w:t>I</w:t>
    </w:r>
    <w:r w:rsidRPr="00526EA0">
      <w:rPr>
        <w:rFonts w:ascii="Arial" w:hAnsi="Arial" w:cs="Arial"/>
        <w:color w:val="181818"/>
        <w:sz w:val="13"/>
        <w:szCs w:val="13"/>
        <w:lang w:val="ru-RU"/>
      </w:rPr>
      <w:t>», офис № 219, 213.</w:t>
    </w:r>
  </w:p>
  <w:p w:rsidR="00526EA0" w:rsidRPr="00526EA0" w:rsidRDefault="00526EA0" w:rsidP="00526EA0">
    <w:pPr>
      <w:rPr>
        <w:rFonts w:ascii="Tahoma" w:hAnsi="Tahoma" w:cs="Tahoma"/>
        <w:color w:val="181818"/>
        <w:sz w:val="13"/>
        <w:szCs w:val="13"/>
        <w:lang w:val="ru-RU"/>
      </w:rPr>
    </w:pPr>
    <w:r w:rsidRPr="00526EA0">
      <w:rPr>
        <w:rFonts w:ascii="Arial" w:hAnsi="Arial" w:cs="Arial"/>
        <w:color w:val="181818"/>
        <w:sz w:val="13"/>
        <w:szCs w:val="13"/>
        <w:lang w:val="ru-RU"/>
      </w:rPr>
      <w:t>тел./факс: (044) 200-1670 (многоканальный),</w:t>
    </w:r>
    <w:r w:rsidRPr="00170605">
      <w:rPr>
        <w:lang w:val="ru-RU"/>
      </w:rPr>
      <w:t xml:space="preserve"> </w:t>
    </w:r>
  </w:p>
  <w:p w:rsidR="00526EA0" w:rsidRPr="00170605" w:rsidRDefault="00526EA0" w:rsidP="00526EA0">
    <w:pPr>
      <w:rPr>
        <w:rFonts w:ascii="Tahoma" w:hAnsi="Tahoma" w:cs="Tahoma"/>
        <w:color w:val="181818"/>
        <w:sz w:val="13"/>
        <w:szCs w:val="13"/>
        <w:lang w:val="ru-RU"/>
      </w:rPr>
    </w:pPr>
    <w:proofErr w:type="gramStart"/>
    <w:r>
      <w:rPr>
        <w:rFonts w:ascii="Arial" w:hAnsi="Arial" w:cs="Arial"/>
        <w:color w:val="181818"/>
        <w:sz w:val="13"/>
        <w:szCs w:val="13"/>
      </w:rPr>
      <w:t>e</w:t>
    </w:r>
    <w:r w:rsidRPr="00526EA0">
      <w:rPr>
        <w:rFonts w:ascii="Arial" w:hAnsi="Arial" w:cs="Arial"/>
        <w:color w:val="181818"/>
        <w:sz w:val="13"/>
        <w:szCs w:val="13"/>
        <w:lang w:val="ru-RU"/>
      </w:rPr>
      <w:t>-</w:t>
    </w:r>
    <w:r>
      <w:rPr>
        <w:rFonts w:ascii="Arial" w:hAnsi="Arial" w:cs="Arial"/>
        <w:color w:val="181818"/>
        <w:sz w:val="13"/>
        <w:szCs w:val="13"/>
      </w:rPr>
      <w:t>mail</w:t>
    </w:r>
    <w:proofErr w:type="gramEnd"/>
    <w:r w:rsidRPr="00526EA0">
      <w:rPr>
        <w:rFonts w:ascii="Arial" w:hAnsi="Arial" w:cs="Arial"/>
        <w:color w:val="181818"/>
        <w:sz w:val="13"/>
        <w:szCs w:val="13"/>
        <w:lang w:val="ru-RU"/>
      </w:rPr>
      <w:t>:</w:t>
    </w:r>
    <w:r>
      <w:rPr>
        <w:rFonts w:ascii="Arial" w:hAnsi="Arial" w:cs="Arial"/>
        <w:color w:val="181818"/>
        <w:sz w:val="13"/>
        <w:szCs w:val="13"/>
      </w:rPr>
      <w:t> </w:t>
    </w:r>
    <w:hyperlink r:id="rId2" w:history="1">
      <w:r>
        <w:rPr>
          <w:rStyle w:val="a9"/>
          <w:rFonts w:ascii="Arial" w:hAnsi="Arial" w:cs="Arial"/>
          <w:color w:val="60BDE4"/>
          <w:sz w:val="13"/>
          <w:szCs w:val="13"/>
          <w:bdr w:val="none" w:sz="0" w:space="0" w:color="auto" w:frame="1"/>
        </w:rPr>
        <w:t>office</w:t>
      </w:r>
      <w:r w:rsidRPr="00526EA0">
        <w:rPr>
          <w:rStyle w:val="a9"/>
          <w:rFonts w:ascii="Arial" w:hAnsi="Arial" w:cs="Arial"/>
          <w:color w:val="60BDE4"/>
          <w:sz w:val="13"/>
          <w:szCs w:val="13"/>
          <w:bdr w:val="none" w:sz="0" w:space="0" w:color="auto" w:frame="1"/>
          <w:lang w:val="ru-RU"/>
        </w:rPr>
        <w:t>@</w:t>
      </w:r>
      <w:proofErr w:type="spellStart"/>
      <w:r>
        <w:rPr>
          <w:rStyle w:val="a9"/>
          <w:rFonts w:ascii="Arial" w:hAnsi="Arial" w:cs="Arial"/>
          <w:color w:val="60BDE4"/>
          <w:sz w:val="13"/>
          <w:szCs w:val="13"/>
          <w:bdr w:val="none" w:sz="0" w:space="0" w:color="auto" w:frame="1"/>
        </w:rPr>
        <w:t>mediaprint</w:t>
      </w:r>
      <w:proofErr w:type="spellEnd"/>
      <w:r w:rsidRPr="00526EA0">
        <w:rPr>
          <w:rStyle w:val="a9"/>
          <w:rFonts w:ascii="Arial" w:hAnsi="Arial" w:cs="Arial"/>
          <w:color w:val="60BDE4"/>
          <w:sz w:val="13"/>
          <w:szCs w:val="13"/>
          <w:bdr w:val="none" w:sz="0" w:space="0" w:color="auto" w:frame="1"/>
          <w:lang w:val="ru-RU"/>
        </w:rPr>
        <w:t>.</w:t>
      </w:r>
      <w:r>
        <w:rPr>
          <w:rStyle w:val="a9"/>
          <w:rFonts w:ascii="Arial" w:hAnsi="Arial" w:cs="Arial"/>
          <w:color w:val="60BDE4"/>
          <w:sz w:val="13"/>
          <w:szCs w:val="13"/>
          <w:bdr w:val="none" w:sz="0" w:space="0" w:color="auto" w:frame="1"/>
        </w:rPr>
        <w:t>com</w:t>
      </w:r>
      <w:r w:rsidRPr="00526EA0">
        <w:rPr>
          <w:rStyle w:val="a9"/>
          <w:rFonts w:ascii="Arial" w:hAnsi="Arial" w:cs="Arial"/>
          <w:color w:val="60BDE4"/>
          <w:sz w:val="13"/>
          <w:szCs w:val="13"/>
          <w:bdr w:val="none" w:sz="0" w:space="0" w:color="auto" w:frame="1"/>
          <w:lang w:val="ru-RU"/>
        </w:rPr>
        <w:t>.</w:t>
      </w:r>
      <w:proofErr w:type="spellStart"/>
      <w:r>
        <w:rPr>
          <w:rStyle w:val="a9"/>
          <w:rFonts w:ascii="Arial" w:hAnsi="Arial" w:cs="Arial"/>
          <w:color w:val="60BDE4"/>
          <w:sz w:val="13"/>
          <w:szCs w:val="13"/>
          <w:bdr w:val="none" w:sz="0" w:space="0" w:color="auto" w:frame="1"/>
        </w:rPr>
        <w:t>ua</w:t>
      </w:r>
      <w:proofErr w:type="spellEnd"/>
    </w:hyperlink>
  </w:p>
  <w:p w:rsidR="00B13857" w:rsidRPr="00526EA0" w:rsidRDefault="00B13857" w:rsidP="00526EA0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1248"/>
    <w:multiLevelType w:val="hybridMultilevel"/>
    <w:tmpl w:val="9BFECEF2"/>
    <w:lvl w:ilvl="0" w:tplc="E688997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F243E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339BA"/>
    <w:rsid w:val="000151D3"/>
    <w:rsid w:val="00096A82"/>
    <w:rsid w:val="000D6060"/>
    <w:rsid w:val="001169C8"/>
    <w:rsid w:val="00146955"/>
    <w:rsid w:val="00170605"/>
    <w:rsid w:val="001810CD"/>
    <w:rsid w:val="001E2E15"/>
    <w:rsid w:val="00294D61"/>
    <w:rsid w:val="00295B9E"/>
    <w:rsid w:val="003339BA"/>
    <w:rsid w:val="003B1123"/>
    <w:rsid w:val="004449F5"/>
    <w:rsid w:val="00465059"/>
    <w:rsid w:val="00526EA0"/>
    <w:rsid w:val="00532E7C"/>
    <w:rsid w:val="00551E91"/>
    <w:rsid w:val="005803F8"/>
    <w:rsid w:val="005B5CF1"/>
    <w:rsid w:val="006630D4"/>
    <w:rsid w:val="006C6EA9"/>
    <w:rsid w:val="007124B3"/>
    <w:rsid w:val="0072182C"/>
    <w:rsid w:val="007449CB"/>
    <w:rsid w:val="00766570"/>
    <w:rsid w:val="007D3BAF"/>
    <w:rsid w:val="00845529"/>
    <w:rsid w:val="008B11D0"/>
    <w:rsid w:val="008C682D"/>
    <w:rsid w:val="008F474D"/>
    <w:rsid w:val="00904DDC"/>
    <w:rsid w:val="00930A0D"/>
    <w:rsid w:val="00980EF8"/>
    <w:rsid w:val="00A26D8E"/>
    <w:rsid w:val="00A43DB5"/>
    <w:rsid w:val="00AE627E"/>
    <w:rsid w:val="00B13857"/>
    <w:rsid w:val="00B563C3"/>
    <w:rsid w:val="00BB244A"/>
    <w:rsid w:val="00C260AE"/>
    <w:rsid w:val="00D24249"/>
    <w:rsid w:val="00D25E3D"/>
    <w:rsid w:val="00DD30F4"/>
    <w:rsid w:val="00DD4CCC"/>
    <w:rsid w:val="00E135A2"/>
    <w:rsid w:val="00E636EF"/>
    <w:rsid w:val="00EB25AF"/>
    <w:rsid w:val="00EC167A"/>
    <w:rsid w:val="00EF5C17"/>
    <w:rsid w:val="00F30870"/>
    <w:rsid w:val="00F467DE"/>
    <w:rsid w:val="00FF5B95"/>
    <w:rsid w:val="1000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857"/>
  </w:style>
  <w:style w:type="paragraph" w:styleId="a5">
    <w:name w:val="footer"/>
    <w:basedOn w:val="a"/>
    <w:link w:val="a6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857"/>
  </w:style>
  <w:style w:type="paragraph" w:styleId="a7">
    <w:name w:val="Balloon Text"/>
    <w:basedOn w:val="a"/>
    <w:link w:val="a8"/>
    <w:uiPriority w:val="99"/>
    <w:semiHidden/>
    <w:unhideWhenUsed/>
    <w:rsid w:val="007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9C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8F47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65059"/>
  </w:style>
  <w:style w:type="paragraph" w:styleId="aa">
    <w:name w:val="Normal (Web)"/>
    <w:basedOn w:val="a"/>
    <w:uiPriority w:val="99"/>
    <w:unhideWhenUsed/>
    <w:rsid w:val="003B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B1123"/>
    <w:rPr>
      <w:b/>
      <w:bCs/>
    </w:rPr>
  </w:style>
  <w:style w:type="paragraph" w:styleId="ac">
    <w:name w:val="List Paragraph"/>
    <w:basedOn w:val="a"/>
    <w:uiPriority w:val="34"/>
    <w:qFormat/>
    <w:rsid w:val="00170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857"/>
  </w:style>
  <w:style w:type="paragraph" w:styleId="a5">
    <w:name w:val="footer"/>
    <w:basedOn w:val="a"/>
    <w:link w:val="a6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857"/>
  </w:style>
  <w:style w:type="paragraph" w:styleId="a7">
    <w:name w:val="Balloon Text"/>
    <w:basedOn w:val="a"/>
    <w:link w:val="a8"/>
    <w:uiPriority w:val="99"/>
    <w:semiHidden/>
    <w:unhideWhenUsed/>
    <w:rsid w:val="007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9C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8F47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65059"/>
  </w:style>
  <w:style w:type="paragraph" w:styleId="aa">
    <w:name w:val="Normal (Web)"/>
    <w:basedOn w:val="a"/>
    <w:uiPriority w:val="99"/>
    <w:unhideWhenUsed/>
    <w:rsid w:val="003B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B1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print.com.ua/ru/materials/inks/Saer_ink1.html" TargetMode="External"/><Relationship Id="rId13" Type="http://schemas.openxmlformats.org/officeDocument/2006/relationships/hyperlink" Target="https://youtu.be/ZSPLkAgLO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print.com.ua/ru/equipment/epson/Epson-SureColor-SC-T-3200.html" TargetMode="External"/><Relationship Id="rId12" Type="http://schemas.openxmlformats.org/officeDocument/2006/relationships/hyperlink" Target="https://youtu.be/JNOcUw3UjF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print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diaprint.com.ua/ru/equipment/dixen_heatpress/Dix-Combo-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print.com.ua/ru/materials/paper/sublimation/JetCol_HTTR1000_66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location.href='mailto:'+String.fromCharCode(111,102,102,105,99,101,64,109,101,100,105,97,112,114,105,110,116,46,99,111,109,46,117,97)+'?'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Alina</cp:lastModifiedBy>
  <cp:revision>3</cp:revision>
  <cp:lastPrinted>2018-04-02T13:19:00Z</cp:lastPrinted>
  <dcterms:created xsi:type="dcterms:W3CDTF">2018-07-20T18:48:00Z</dcterms:created>
  <dcterms:modified xsi:type="dcterms:W3CDTF">2018-07-20T19:37:00Z</dcterms:modified>
</cp:coreProperties>
</file>