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C8" w:rsidRPr="00450616" w:rsidRDefault="00381FC8" w:rsidP="00381FC8">
      <w:pPr>
        <w:rPr>
          <w:b/>
          <w:sz w:val="28"/>
          <w:szCs w:val="28"/>
        </w:rPr>
      </w:pPr>
      <w:r w:rsidRPr="00450616">
        <w:rPr>
          <w:b/>
          <w:sz w:val="28"/>
          <w:szCs w:val="28"/>
        </w:rPr>
        <w:t>Параметры выбора помещения.</w:t>
      </w:r>
    </w:p>
    <w:p w:rsidR="00381FC8" w:rsidRDefault="00381FC8" w:rsidP="00381FC8">
      <w:r>
        <w:t xml:space="preserve">Площадь </w:t>
      </w:r>
      <w:r>
        <w:t>не менее 35-40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381FC8" w:rsidRDefault="00381FC8" w:rsidP="00381FC8">
      <w:r>
        <w:t>Местоположение: внутри жилого массива или рядом с ним, либо недалеко от остановок общественного транспорта в местах крупных транспортных развязок (в этом случае до остановки общественного транспорта должно быть не более 50 метров. Это необходимо для того, чтобы родителям с детьми дошкольного возраста было удобно добираться.</w:t>
      </w:r>
    </w:p>
    <w:p w:rsidR="00381FC8" w:rsidRDefault="00381FC8" w:rsidP="00381FC8">
      <w:r>
        <w:t>Помещение должно быть отремонтировано и соответствовать требованиям комфорта, гигиены и безопасности для нахождения там детей дошкольного возраста.</w:t>
      </w:r>
    </w:p>
    <w:p w:rsidR="00381FC8" w:rsidRDefault="00381FC8" w:rsidP="00381FC8">
      <w:r>
        <w:t>Желательно наличие смежного санузла, либо санузла не более чем в 10 метрах от помещения для игры.</w:t>
      </w:r>
    </w:p>
    <w:p w:rsidR="00381FC8" w:rsidRDefault="00381FC8" w:rsidP="00381FC8">
      <w:r>
        <w:t xml:space="preserve">Собственник помещения должен быть согласен на монтаж деревянных конструкций в помещении. </w:t>
      </w:r>
      <w:bookmarkStart w:id="0" w:name="_GoBack"/>
      <w:bookmarkEnd w:id="0"/>
    </w:p>
    <w:p w:rsidR="00381FC8" w:rsidRDefault="00381FC8" w:rsidP="00381FC8">
      <w:r>
        <w:t>Преимуществом будет наличие кладовой для хранения игрового материала.</w:t>
      </w:r>
    </w:p>
    <w:p w:rsidR="00381FC8" w:rsidRDefault="00381FC8" w:rsidP="00381FC8">
      <w:r>
        <w:t xml:space="preserve">Преимуществом будет нахождение на территории школы, детского сада, учреждения дополнительного образования. </w:t>
      </w:r>
    </w:p>
    <w:p w:rsidR="00381FC8" w:rsidRDefault="00381FC8" w:rsidP="00381FC8">
      <w:r>
        <w:t xml:space="preserve">Преимуществом будет отдельный вход. </w:t>
      </w:r>
    </w:p>
    <w:p w:rsidR="00381FC8" w:rsidRDefault="00381FC8" w:rsidP="00381FC8">
      <w:r>
        <w:t>Преимуществом будет отдельный частный дом с небольшой лужайкой для проведение игр на свежем воздухе.</w:t>
      </w:r>
    </w:p>
    <w:p w:rsidR="000D4D14" w:rsidRDefault="000D4D14"/>
    <w:sectPr w:rsidR="000D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C8"/>
    <w:rsid w:val="000D4D14"/>
    <w:rsid w:val="00381FC8"/>
    <w:rsid w:val="00450616"/>
    <w:rsid w:val="0045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AA13"/>
  <w15:chartTrackingRefBased/>
  <w15:docId w15:val="{8D6C7300-2ECF-4803-97C3-8BB013FA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Качамкин</dc:creator>
  <cp:keywords/>
  <dc:description/>
  <cp:lastModifiedBy>Андрей Качамкин</cp:lastModifiedBy>
  <cp:revision>2</cp:revision>
  <dcterms:created xsi:type="dcterms:W3CDTF">2017-02-23T22:18:00Z</dcterms:created>
  <dcterms:modified xsi:type="dcterms:W3CDTF">2017-02-23T22:21:00Z</dcterms:modified>
</cp:coreProperties>
</file>