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5D" w:rsidRPr="00C4115D" w:rsidRDefault="00C4115D" w:rsidP="00C41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115D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 проекту</w:t>
      </w:r>
    </w:p>
    <w:p w:rsidR="00C4115D" w:rsidRPr="00C4115D" w:rsidRDefault="00C4115D" w:rsidP="00C411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11"/>
        <w:gridCol w:w="4964"/>
        <w:gridCol w:w="1305"/>
        <w:gridCol w:w="1476"/>
        <w:gridCol w:w="1442"/>
      </w:tblGrid>
      <w:tr w:rsidR="00C4115D" w:rsidRPr="00C4115D" w:rsidTr="007C7A26">
        <w:trPr>
          <w:trHeight w:val="397"/>
          <w:tblHeader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товарі</w:t>
            </w:r>
            <w:proofErr w:type="gram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робіт</w:t>
            </w:r>
            <w:proofErr w:type="spell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послуг</w:t>
            </w:r>
            <w:proofErr w:type="spell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Кількість</w:t>
            </w:r>
            <w:proofErr w:type="spell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</w:t>
            </w:r>
            <w:proofErr w:type="gram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іна</w:t>
            </w:r>
            <w:proofErr w:type="spell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одиницю</w:t>
            </w:r>
            <w:proofErr w:type="spell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грн</w:t>
            </w:r>
            <w:proofErr w:type="spell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Вартість</w:t>
            </w:r>
            <w:proofErr w:type="spell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грн</w:t>
            </w:r>
            <w:proofErr w:type="spell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Вирівнювання поверхні та котлован під укл</w:t>
            </w:r>
            <w:r w:rsidR="00E70A85">
              <w:rPr>
                <w:rFonts w:ascii="Times New Roman" w:hAnsi="Times New Roman" w:cs="Times New Roman"/>
                <w:sz w:val="28"/>
                <w:szCs w:val="28"/>
              </w:rPr>
              <w:t>адання дренажної системи (Н=0,6</w:t>
            </w: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1140 м</w:t>
            </w:r>
            <w:r w:rsidRPr="00C411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34200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дренажної системи за типом «ялинка» </w:t>
            </w:r>
          </w:p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(труба ДГТ 110 дренажна </w:t>
            </w: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гофрощелева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 с фільтром  </w:t>
            </w: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Sibul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Ø110)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C41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кільцевої дренажної системи (труба ДГТ 200 дренажна </w:t>
            </w: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гофрощелева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 с фільтром  </w:t>
            </w: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Sibul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Ø</w:t>
            </w: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110 м.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Монтажні роботи облаштування дренажної системи та штучної трави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1140 м</w:t>
            </w:r>
            <w:r w:rsidRPr="00C411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Кварцевий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 пісок для штучної трави </w:t>
            </w: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фракціі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1,0-3,0 мм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5 т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 гранітний 10/20 мм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5т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Встановлення металевої  огорожі  розміром  2*2,5 м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54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18900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</w:t>
            </w: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одіодного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 прожектору 10 W ( 7</w:t>
            </w:r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50 </w:t>
            </w: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люм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54421B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Підключення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світлодіодних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прожекторів</w:t>
            </w: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 до найближчої ТП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54421B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115D" w:rsidRPr="00C4115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54421B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115D" w:rsidRPr="00C4115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544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Укладка покриття (штучна трава виробник </w:t>
            </w: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Limonta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, 43 мм, гумова крихта, клей поліуретановий, з’єднувальна стрічка)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1140 м</w:t>
            </w:r>
            <w:r w:rsidRPr="00C411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44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54421B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404700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 </w:t>
            </w: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скам’ї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теновим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 навісом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54421B" w:rsidP="00544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C4115D" w:rsidRPr="00C4115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54421B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4115D" w:rsidRPr="00C411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Побудова стрічкової </w:t>
            </w: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опалубки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(бетонний бордюр)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135 м.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Футбольні</w:t>
            </w:r>
            <w:proofErr w:type="spellEnd"/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ворота, </w:t>
            </w:r>
            <w:proofErr w:type="spellStart"/>
            <w:proofErr w:type="gramStart"/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</w:t>
            </w:r>
            <w:proofErr w:type="gramEnd"/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4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металевих опор </w:t>
            </w: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з баскетбольними щитками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металевих опор</w:t>
            </w: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 з регулюванням  для волейбольної сітки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4115D" w:rsidRPr="00C4115D" w:rsidTr="007C7A26">
        <w:trPr>
          <w:trHeight w:val="397"/>
        </w:trPr>
        <w:tc>
          <w:tcPr>
            <w:tcW w:w="31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3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Всього</w:t>
            </w:r>
            <w:proofErr w:type="spellEnd"/>
            <w:r w:rsidRPr="00C41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15D" w:rsidRPr="00C4115D" w:rsidRDefault="00C4115D" w:rsidP="00C41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599800</w:t>
            </w:r>
          </w:p>
        </w:tc>
      </w:tr>
    </w:tbl>
    <w:p w:rsidR="00C4115D" w:rsidRPr="00C4115D" w:rsidRDefault="00C4115D" w:rsidP="00C411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C4115D" w:rsidRPr="00C4115D" w:rsidSect="00336081">
          <w:pgSz w:w="11906" w:h="16838"/>
          <w:pgMar w:top="851" w:right="567" w:bottom="1134" w:left="1701" w:header="709" w:footer="851" w:gutter="0"/>
          <w:cols w:space="720"/>
        </w:sectPr>
      </w:pPr>
    </w:p>
    <w:p w:rsidR="00907C49" w:rsidRDefault="00907C49" w:rsidP="00C4115D">
      <w:pPr>
        <w:spacing w:after="0"/>
      </w:pPr>
    </w:p>
    <w:sectPr w:rsidR="00907C49" w:rsidSect="00907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4115D"/>
    <w:rsid w:val="0054421B"/>
    <w:rsid w:val="00617A82"/>
    <w:rsid w:val="00907C49"/>
    <w:rsid w:val="00C4115D"/>
    <w:rsid w:val="00E7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2017-03-20T09:21:00Z</dcterms:created>
  <dcterms:modified xsi:type="dcterms:W3CDTF">2017-03-20T10:18:00Z</dcterms:modified>
</cp:coreProperties>
</file>