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DA" w:rsidRDefault="00313C94" w:rsidP="00313C94">
      <w:pPr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inline distT="0" distB="0" distL="0" distR="0" wp14:anchorId="3E014D83" wp14:editId="530766A4">
            <wp:extent cx="1854200" cy="438150"/>
            <wp:effectExtent l="0" t="0" r="0" b="0"/>
            <wp:docPr id="3" name="Рисунок 3" descr="Кулерова Funky Company, ООО Киев - телефон, адрес, отзывы, конт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лерова Funky Company, ООО Киев - телефон, адрес, отзывы, контак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94" w:rsidRPr="00313C94" w:rsidRDefault="00313C94" w:rsidP="00313C94">
      <w:pPr>
        <w:rPr>
          <w:rFonts w:ascii="Times New Roman" w:hAnsi="Times New Roman" w:cs="Times New Roman"/>
          <w:lang w:val="uk-UA"/>
        </w:rPr>
      </w:pPr>
      <w:r w:rsidRPr="00313C94">
        <w:rPr>
          <w:rFonts w:ascii="Times New Roman" w:hAnsi="Times New Roman" w:cs="Times New Roman"/>
          <w:lang w:val="uk-UA"/>
        </w:rPr>
        <w:t>kulerovafunky@gmail.com</w:t>
      </w:r>
    </w:p>
    <w:p w:rsidR="00313C94" w:rsidRDefault="00313C94" w:rsidP="00313C9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</w:t>
      </w:r>
      <w:r w:rsidRPr="00313C9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</w:t>
      </w:r>
      <w:r w:rsidRPr="00313C94">
        <w:rPr>
          <w:rFonts w:ascii="Times New Roman" w:hAnsi="Times New Roman" w:cs="Times New Roman"/>
          <w:lang w:val="uk-UA"/>
        </w:rPr>
        <w:t>ул. К</w:t>
      </w:r>
      <w:r>
        <w:rPr>
          <w:rFonts w:ascii="Times New Roman" w:hAnsi="Times New Roman" w:cs="Times New Roman"/>
          <w:lang w:val="uk-UA"/>
        </w:rPr>
        <w:t xml:space="preserve">овпака, 8, оф. 210 </w:t>
      </w:r>
    </w:p>
    <w:p w:rsidR="00313C94" w:rsidRDefault="00313C94" w:rsidP="00313C94">
      <w:pPr>
        <w:jc w:val="center"/>
        <w:rPr>
          <w:rFonts w:ascii="Times New Roman" w:hAnsi="Times New Roman" w:cs="Times New Roman"/>
          <w:lang w:val="uk-UA"/>
        </w:rPr>
      </w:pPr>
    </w:p>
    <w:p w:rsidR="00313C94" w:rsidRDefault="00313C94" w:rsidP="00313C94">
      <w:pPr>
        <w:rPr>
          <w:rFonts w:ascii="Times New Roman" w:hAnsi="Times New Roman" w:cs="Times New Roman"/>
          <w:lang w:val="uk-UA"/>
        </w:rPr>
      </w:pPr>
      <w:r w:rsidRPr="00313C94">
        <w:rPr>
          <w:rFonts w:ascii="Times New Roman" w:hAnsi="Times New Roman" w:cs="Times New Roman"/>
          <w:noProof/>
        </w:rPr>
        <w:drawing>
          <wp:inline distT="0" distB="0" distL="0" distR="0">
            <wp:extent cx="4153366" cy="2531110"/>
            <wp:effectExtent l="0" t="0" r="0" b="2540"/>
            <wp:docPr id="2" name="Рисунок 2" descr="F:\Проект 2021-2022\199351465_487348762559447_813695787275314799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ект 2021-2022\199351465_487348762559447_8136957872753147993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471" cy="25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94" w:rsidRPr="00AF0896" w:rsidRDefault="00313C94" w:rsidP="00AF0896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AF0896">
        <w:rPr>
          <w:rFonts w:ascii="Times New Roman" w:hAnsi="Times New Roman" w:cs="Times New Roman"/>
          <w:b/>
          <w:lang w:val="ru-RU"/>
        </w:rPr>
        <w:t>Описание</w:t>
      </w:r>
      <w:r w:rsidR="00AF0896" w:rsidRPr="00AF0896">
        <w:rPr>
          <w:rFonts w:ascii="Times New Roman" w:hAnsi="Times New Roman" w:cs="Times New Roman"/>
          <w:b/>
          <w:lang w:val="ru-RU"/>
        </w:rPr>
        <w:t>:</w:t>
      </w:r>
    </w:p>
    <w:p w:rsidR="00313C94" w:rsidRPr="00313C94" w:rsidRDefault="00313C94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13C94">
        <w:rPr>
          <w:rFonts w:ascii="Times New Roman" w:hAnsi="Times New Roman" w:cs="Times New Roman"/>
          <w:lang w:val="ru-RU"/>
        </w:rPr>
        <w:t>Эксклюзивный дизайн</w:t>
      </w:r>
    </w:p>
    <w:p w:rsidR="00313C94" w:rsidRPr="00313C94" w:rsidRDefault="00313C94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13C94">
        <w:rPr>
          <w:rFonts w:ascii="Times New Roman" w:hAnsi="Times New Roman" w:cs="Times New Roman"/>
          <w:lang w:val="ru-RU"/>
        </w:rPr>
        <w:t>Резервуар для нагрева воды изготовлен из высококачественной пищевой нержавеющей стали</w:t>
      </w:r>
    </w:p>
    <w:p w:rsidR="00313C94" w:rsidRPr="00313C94" w:rsidRDefault="00313C94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13C94">
        <w:rPr>
          <w:rFonts w:ascii="Times New Roman" w:hAnsi="Times New Roman" w:cs="Times New Roman"/>
          <w:lang w:val="ru-RU"/>
        </w:rPr>
        <w:t>Антибактериальное покрытие внутренних деталей, соприкасающихся с водой, что эффективно защищает от распространения вирусов и бактерий</w:t>
      </w:r>
    </w:p>
    <w:p w:rsidR="00313C94" w:rsidRPr="00313C94" w:rsidRDefault="00313C94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13C94">
        <w:rPr>
          <w:rFonts w:ascii="Times New Roman" w:hAnsi="Times New Roman" w:cs="Times New Roman"/>
          <w:lang w:val="ru-RU"/>
        </w:rPr>
        <w:t>Энергосберегающая технология и низкое потребление электроэнергии</w:t>
      </w:r>
    </w:p>
    <w:p w:rsidR="00313C94" w:rsidRPr="00313C94" w:rsidRDefault="00313C94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13C94">
        <w:rPr>
          <w:rFonts w:ascii="Times New Roman" w:hAnsi="Times New Roman" w:cs="Times New Roman"/>
          <w:lang w:val="ru-RU"/>
        </w:rPr>
        <w:t>Автоматический контроль температуры</w:t>
      </w:r>
    </w:p>
    <w:p w:rsidR="00313C94" w:rsidRDefault="00313C94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13C94">
        <w:rPr>
          <w:rFonts w:ascii="Times New Roman" w:hAnsi="Times New Roman" w:cs="Times New Roman"/>
          <w:lang w:val="ru-RU"/>
        </w:rPr>
        <w:t>Краны с системой — «нажим кружкой»</w:t>
      </w:r>
    </w:p>
    <w:p w:rsid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AF0896">
        <w:rPr>
          <w:rFonts w:ascii="Times New Roman" w:hAnsi="Times New Roman" w:cs="Times New Roman"/>
          <w:b/>
          <w:lang w:val="ru-RU"/>
        </w:rPr>
        <w:t>Характеристики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Вода</w:t>
      </w:r>
      <w:r w:rsidRPr="00AF0896">
        <w:rPr>
          <w:rFonts w:ascii="Times New Roman" w:hAnsi="Times New Roman" w:cs="Times New Roman"/>
          <w:lang w:val="ru-RU"/>
        </w:rPr>
        <w:tab/>
        <w:t>горячая-холодная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Цвет</w:t>
      </w:r>
      <w:r w:rsidRPr="00AF0896">
        <w:rPr>
          <w:rFonts w:ascii="Times New Roman" w:hAnsi="Times New Roman" w:cs="Times New Roman"/>
          <w:lang w:val="ru-RU"/>
        </w:rPr>
        <w:tab/>
        <w:t>чёрный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Размещение бутыли</w:t>
      </w:r>
      <w:r w:rsidRPr="00AF0896">
        <w:rPr>
          <w:rFonts w:ascii="Times New Roman" w:hAnsi="Times New Roman" w:cs="Times New Roman"/>
          <w:lang w:val="ru-RU"/>
        </w:rPr>
        <w:tab/>
        <w:t>сверху - на кулере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Тип охлаждения</w:t>
      </w:r>
      <w:r w:rsidRPr="00AF0896">
        <w:rPr>
          <w:rFonts w:ascii="Times New Roman" w:hAnsi="Times New Roman" w:cs="Times New Roman"/>
          <w:lang w:val="ru-RU"/>
        </w:rPr>
        <w:tab/>
        <w:t>электронное охлаждение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Производительность охлаждения</w:t>
      </w:r>
      <w:r w:rsidRPr="00AF0896">
        <w:rPr>
          <w:rFonts w:ascii="Times New Roman" w:hAnsi="Times New Roman" w:cs="Times New Roman"/>
          <w:lang w:val="ru-RU"/>
        </w:rPr>
        <w:tab/>
        <w:t>0.7 л/ч (10-15°C)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Производительность нагрева</w:t>
      </w:r>
      <w:r w:rsidRPr="00AF0896">
        <w:rPr>
          <w:rFonts w:ascii="Times New Roman" w:hAnsi="Times New Roman" w:cs="Times New Roman"/>
          <w:lang w:val="ru-RU"/>
        </w:rPr>
        <w:tab/>
        <w:t>5.0 л/ч (90-95°C)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Мощность нагрева</w:t>
      </w:r>
      <w:r w:rsidRPr="00AF0896">
        <w:rPr>
          <w:rFonts w:ascii="Times New Roman" w:hAnsi="Times New Roman" w:cs="Times New Roman"/>
          <w:lang w:val="ru-RU"/>
        </w:rPr>
        <w:tab/>
        <w:t>500 Вт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Мощность охлаждения</w:t>
      </w:r>
      <w:r w:rsidRPr="00AF0896">
        <w:rPr>
          <w:rFonts w:ascii="Times New Roman" w:hAnsi="Times New Roman" w:cs="Times New Roman"/>
          <w:lang w:val="ru-RU"/>
        </w:rPr>
        <w:tab/>
        <w:t>68 Вт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Тип краника</w:t>
      </w:r>
      <w:r w:rsidRPr="00AF0896">
        <w:rPr>
          <w:rFonts w:ascii="Times New Roman" w:hAnsi="Times New Roman" w:cs="Times New Roman"/>
          <w:lang w:val="ru-RU"/>
        </w:rPr>
        <w:tab/>
        <w:t>нажим кружкой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Вес (нетто)</w:t>
      </w:r>
      <w:r w:rsidRPr="00AF0896">
        <w:rPr>
          <w:rFonts w:ascii="Times New Roman" w:hAnsi="Times New Roman" w:cs="Times New Roman"/>
          <w:lang w:val="ru-RU"/>
        </w:rPr>
        <w:tab/>
        <w:t>12 кг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Размер ш*в*г (мм)</w:t>
      </w:r>
      <w:r w:rsidRPr="00AF0896">
        <w:rPr>
          <w:rFonts w:ascii="Times New Roman" w:hAnsi="Times New Roman" w:cs="Times New Roman"/>
          <w:lang w:val="ru-RU"/>
        </w:rPr>
        <w:tab/>
        <w:t>33*101*33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Энергопотребление</w:t>
      </w:r>
      <w:r w:rsidRPr="00AF0896">
        <w:rPr>
          <w:rFonts w:ascii="Times New Roman" w:hAnsi="Times New Roman" w:cs="Times New Roman"/>
          <w:lang w:val="ru-RU"/>
        </w:rPr>
        <w:tab/>
        <w:t>1.20 кВт ч/сутки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Класс энергоэффективности</w:t>
      </w:r>
      <w:r w:rsidRPr="00AF0896">
        <w:rPr>
          <w:rFonts w:ascii="Times New Roman" w:hAnsi="Times New Roman" w:cs="Times New Roman"/>
          <w:lang w:val="ru-RU"/>
        </w:rPr>
        <w:tab/>
        <w:t>В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Эксплуатация при температуре</w:t>
      </w:r>
      <w:r w:rsidRPr="00AF0896">
        <w:rPr>
          <w:rFonts w:ascii="Times New Roman" w:hAnsi="Times New Roman" w:cs="Times New Roman"/>
          <w:lang w:val="ru-RU"/>
        </w:rPr>
        <w:tab/>
        <w:t>от +10°C до +38°C</w:t>
      </w:r>
    </w:p>
    <w:p w:rsidR="00AF0896" w:rsidRP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F0896">
        <w:rPr>
          <w:rFonts w:ascii="Times New Roman" w:hAnsi="Times New Roman" w:cs="Times New Roman"/>
          <w:lang w:val="ru-RU"/>
        </w:rPr>
        <w:t>Страна производства</w:t>
      </w:r>
      <w:r w:rsidRPr="00AF0896">
        <w:rPr>
          <w:rFonts w:ascii="Times New Roman" w:hAnsi="Times New Roman" w:cs="Times New Roman"/>
          <w:lang w:val="ru-RU"/>
        </w:rPr>
        <w:tab/>
        <w:t>Китай</w:t>
      </w:r>
    </w:p>
    <w:p w:rsidR="00AF0896" w:rsidRDefault="00AF0896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20BA1" w:rsidRDefault="00F20BA1" w:rsidP="00AF089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20BA1" w:rsidRPr="00F20BA1" w:rsidRDefault="00F20BA1" w:rsidP="00AF0896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20BA1">
        <w:rPr>
          <w:rFonts w:ascii="Times New Roman" w:hAnsi="Times New Roman" w:cs="Times New Roman"/>
          <w:b/>
          <w:sz w:val="28"/>
          <w:szCs w:val="28"/>
          <w:lang w:val="ru-RU"/>
        </w:rPr>
        <w:t>Варті</w:t>
      </w:r>
      <w:bookmarkStart w:id="0" w:name="_GoBack"/>
      <w:bookmarkEnd w:id="0"/>
      <w:r w:rsidRPr="00F20BA1">
        <w:rPr>
          <w:rFonts w:ascii="Times New Roman" w:hAnsi="Times New Roman" w:cs="Times New Roman"/>
          <w:b/>
          <w:sz w:val="28"/>
          <w:szCs w:val="28"/>
          <w:lang w:val="ru-RU"/>
        </w:rPr>
        <w:t>сть:</w:t>
      </w:r>
      <w:r w:rsidRPr="00F20BA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   </w:t>
      </w:r>
      <w:r w:rsidRPr="00F20BA1">
        <w:rPr>
          <w:rFonts w:ascii="Times New Roman" w:hAnsi="Times New Roman" w:cs="Times New Roman"/>
          <w:b/>
          <w:sz w:val="28"/>
          <w:szCs w:val="28"/>
          <w:lang w:val="ru-RU"/>
        </w:rPr>
        <w:t>3217,00</w:t>
      </w:r>
    </w:p>
    <w:sectPr w:rsidR="00F20BA1" w:rsidRPr="00F20BA1" w:rsidSect="00313C94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A0"/>
    <w:rsid w:val="00164EA0"/>
    <w:rsid w:val="00313C94"/>
    <w:rsid w:val="00602475"/>
    <w:rsid w:val="00AF0896"/>
    <w:rsid w:val="00B84097"/>
    <w:rsid w:val="00D43757"/>
    <w:rsid w:val="00F2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827C"/>
  <w15:chartTrackingRefBased/>
  <w15:docId w15:val="{8A1EF914-2C7A-4127-A154-E254A1B7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292">
          <w:marLeft w:val="0"/>
          <w:marRight w:val="0"/>
          <w:marTop w:val="0"/>
          <w:marBottom w:val="225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08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9">
              <w:marLeft w:val="0"/>
              <w:marRight w:val="0"/>
              <w:marTop w:val="1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165">
          <w:marLeft w:val="0"/>
          <w:marRight w:val="0"/>
          <w:marTop w:val="0"/>
          <w:marBottom w:val="225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6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Мунтян</dc:creator>
  <cp:keywords/>
  <dc:description/>
  <cp:lastModifiedBy>Глеб Мунтян</cp:lastModifiedBy>
  <cp:revision>5</cp:revision>
  <dcterms:created xsi:type="dcterms:W3CDTF">2021-06-08T21:18:00Z</dcterms:created>
  <dcterms:modified xsi:type="dcterms:W3CDTF">2021-06-08T21:33:00Z</dcterms:modified>
</cp:coreProperties>
</file>