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190"/>
        <w:gridCol w:w="4309"/>
        <w:gridCol w:w="57"/>
        <w:gridCol w:w="794"/>
        <w:gridCol w:w="56"/>
        <w:gridCol w:w="738"/>
        <w:gridCol w:w="169"/>
        <w:gridCol w:w="625"/>
        <w:gridCol w:w="282"/>
        <w:gridCol w:w="512"/>
        <w:gridCol w:w="395"/>
        <w:gridCol w:w="399"/>
        <w:gridCol w:w="508"/>
        <w:gridCol w:w="286"/>
        <w:gridCol w:w="621"/>
        <w:gridCol w:w="173"/>
        <w:gridCol w:w="169"/>
        <w:gridCol w:w="57"/>
        <w:gridCol w:w="508"/>
        <w:gridCol w:w="60"/>
        <w:gridCol w:w="794"/>
        <w:gridCol w:w="53"/>
        <w:gridCol w:w="907"/>
        <w:gridCol w:w="456"/>
        <w:gridCol w:w="451"/>
        <w:gridCol w:w="59"/>
        <w:gridCol w:w="59"/>
        <w:gridCol w:w="60"/>
      </w:tblGrid>
      <w:tr w:rsidR="009F0445" w:rsidTr="00086362">
        <w:trPr>
          <w:gridAfter w:val="1"/>
          <w:wAfter w:w="55" w:type="dxa"/>
          <w:jc w:val="center"/>
        </w:trPr>
        <w:tc>
          <w:tcPr>
            <w:tcW w:w="1474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445" w:rsidTr="00086362">
        <w:trPr>
          <w:gridAfter w:val="2"/>
          <w:wAfter w:w="114" w:type="dxa"/>
          <w:jc w:val="center"/>
        </w:trPr>
        <w:tc>
          <w:tcPr>
            <w:tcW w:w="141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Будова: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ремонт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баскетбольного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майданчика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Комунального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закладу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«</w:t>
            </w:r>
            <w:proofErr w:type="spellStart"/>
            <w:r w:rsidR="000C4992" w:rsidRPr="000C4992">
              <w:rPr>
                <w:rFonts w:ascii="Arial" w:hAnsi="Arial" w:cs="Arial"/>
                <w:spacing w:val="-3"/>
                <w:sz w:val="20"/>
                <w:szCs w:val="20"/>
              </w:rPr>
              <w:t>Навчально-виховний</w:t>
            </w:r>
            <w:proofErr w:type="spellEnd"/>
            <w:r w:rsidR="000C4992" w:rsidRPr="000C4992">
              <w:rPr>
                <w:rFonts w:ascii="Arial" w:hAnsi="Arial" w:cs="Arial"/>
                <w:spacing w:val="-3"/>
                <w:sz w:val="20"/>
                <w:szCs w:val="20"/>
              </w:rPr>
              <w:t xml:space="preserve"> комплекс №131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Дніпровської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міської</w:t>
            </w:r>
            <w:proofErr w:type="spellEnd"/>
          </w:p>
          <w:p w:rsidR="009F0445" w:rsidRDefault="009F0445" w:rsidP="000C499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ради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: м.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Дніпро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провулок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Соломії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Крушельницької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r w:rsidR="000C4992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2"/>
          <w:wAfter w:w="114" w:type="dxa"/>
          <w:jc w:val="center"/>
        </w:trPr>
        <w:tc>
          <w:tcPr>
            <w:tcW w:w="1468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Before w:val="1"/>
          <w:wBefore w:w="57" w:type="dxa"/>
          <w:jc w:val="center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Before w:val="1"/>
          <w:wBefore w:w="57" w:type="dxa"/>
          <w:jc w:val="center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Таблиця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 xml:space="preserve">  2-2. </w:t>
            </w: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дсумкова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експлуатацiї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 xml:space="preserve"> машин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Before w:val="1"/>
          <w:wBefore w:w="57" w:type="dxa"/>
          <w:jc w:val="center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Before w:val="1"/>
          <w:wBefore w:w="57" w:type="dxa"/>
          <w:jc w:val="center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чисельнику граф 3-12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вказанi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пiдрядника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в знаменнику - витрати замовника.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Before w:val="1"/>
          <w:wBefore w:w="57" w:type="dxa"/>
          <w:jc w:val="center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3"/>
          <w:wAfter w:w="173" w:type="dxa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Шифр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машини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Найменування машин та механізмів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на 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плата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всього,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Аморт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.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відраху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вання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Орендна 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плата(*)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Частини,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що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швидко 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спрацьо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вуються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Енерго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носії,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Гідравл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. 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рідина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Мастиль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ні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матеріа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ли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Ремонт, 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техобслу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говуван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ня,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податки,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Переба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зу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вання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Інші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витрати,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Вартість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тації</w:t>
            </w:r>
            <w:proofErr w:type="spellEnd"/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машини,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грн.</w:t>
            </w:r>
          </w:p>
        </w:tc>
      </w:tr>
      <w:tr w:rsidR="009F0445" w:rsidTr="00086362">
        <w:trPr>
          <w:gridAfter w:val="3"/>
          <w:wAfter w:w="173" w:type="dxa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Кількість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.-годин</w:t>
            </w: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9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3"/>
          <w:wAfter w:w="173" w:type="dxa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</w:tr>
      <w:tr w:rsidR="009F0445" w:rsidTr="00086362">
        <w:trPr>
          <w:gridAfter w:val="3"/>
          <w:wAfter w:w="173" w:type="dxa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3"/>
          <w:wAfter w:w="173" w:type="dxa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</w:tr>
      <w:tr w:rsidR="009F0445" w:rsidTr="00086362">
        <w:trPr>
          <w:gridAfter w:val="3"/>
          <w:wAfter w:w="173" w:type="dxa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1"/>
          <w:wAfter w:w="59" w:type="dxa"/>
          <w:jc w:val="center"/>
        </w:trPr>
        <w:tc>
          <w:tcPr>
            <w:tcW w:w="7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7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1"/>
          <w:wAfter w:w="59" w:type="dxa"/>
          <w:jc w:val="center"/>
        </w:trPr>
        <w:tc>
          <w:tcPr>
            <w:tcW w:w="1474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1"/>
          <w:wAfter w:w="57" w:type="dxa"/>
          <w:jc w:val="center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1"/>
          <w:wAfter w:w="57" w:type="dxa"/>
          <w:jc w:val="center"/>
        </w:trPr>
        <w:tc>
          <w:tcPr>
            <w:tcW w:w="147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Таблиця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 xml:space="preserve">  2-3. </w:t>
            </w: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Дан</w:t>
            </w:r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 xml:space="preserve"> по машинам та </w:t>
            </w: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механiзмам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врахованим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складi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4"/>
                <w:szCs w:val="24"/>
                <w:u w:val="single"/>
              </w:rPr>
              <w:t>витрат</w:t>
            </w:r>
            <w:proofErr w:type="spellEnd"/>
          </w:p>
        </w:tc>
      </w:tr>
      <w:tr w:rsidR="009F0445" w:rsidTr="00086362">
        <w:trPr>
          <w:gridAfter w:val="1"/>
          <w:wAfter w:w="57" w:type="dxa"/>
          <w:jc w:val="center"/>
        </w:trPr>
        <w:tc>
          <w:tcPr>
            <w:tcW w:w="147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1"/>
          <w:wAfter w:w="57" w:type="dxa"/>
          <w:jc w:val="center"/>
        </w:trPr>
        <w:tc>
          <w:tcPr>
            <w:tcW w:w="147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 знаменнику граф 3-11 - витрати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Замовника ( у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).</w:t>
            </w:r>
          </w:p>
        </w:tc>
      </w:tr>
      <w:tr w:rsidR="009F0445" w:rsidTr="00086362">
        <w:trPr>
          <w:gridAfter w:val="1"/>
          <w:wAfter w:w="57" w:type="dxa"/>
          <w:jc w:val="center"/>
        </w:trPr>
        <w:tc>
          <w:tcPr>
            <w:tcW w:w="147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</w:t>
            </w:r>
          </w:p>
        </w:tc>
      </w:tr>
      <w:tr w:rsidR="009F0445" w:rsidTr="00086362">
        <w:trPr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Шифр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машини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Найменування машин і механізмів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 xml:space="preserve">Витрати на 1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-год.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Витрати разом</w:t>
            </w:r>
          </w:p>
        </w:tc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Вартість разом, грн.</w:t>
            </w:r>
          </w:p>
        </w:tc>
        <w:tc>
          <w:tcPr>
            <w:tcW w:w="20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Найменування та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одиниця виміру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енергоносія</w:t>
            </w:r>
          </w:p>
        </w:tc>
      </w:tr>
      <w:tr w:rsidR="009F0445" w:rsidTr="00086362">
        <w:trPr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Кількість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машино-годин</w:t>
            </w:r>
          </w:p>
        </w:tc>
        <w:tc>
          <w:tcPr>
            <w:tcW w:w="4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Енерго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носій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Гідрав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лічна</w:t>
            </w:r>
            <w:proofErr w:type="spellEnd"/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рідина,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кг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Масти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льні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, кг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Енерго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носій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Гідрав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лічна</w:t>
            </w:r>
            <w:proofErr w:type="spellEnd"/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рідина,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кг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Масти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льні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, кг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Енерго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носій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Гідрав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лічна</w:t>
            </w:r>
            <w:proofErr w:type="spellEnd"/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рідина,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кг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Масти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-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льні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, кг</w:t>
            </w:r>
          </w:p>
        </w:tc>
        <w:tc>
          <w:tcPr>
            <w:tcW w:w="204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1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9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11</w:t>
            </w:r>
          </w:p>
        </w:tc>
        <w:tc>
          <w:tcPr>
            <w:tcW w:w="20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12</w:t>
            </w:r>
          </w:p>
        </w:tc>
      </w:tr>
      <w:tr w:rsidR="009F0445" w:rsidTr="00086362">
        <w:trPr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СН211-101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4,83315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Бадд</w:t>
            </w:r>
            <w:proofErr w:type="gramStart"/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мiсткiсть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2 м3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</w:tc>
      </w:tr>
      <w:tr w:rsidR="009F0445" w:rsidTr="00086362">
        <w:trPr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СН270-50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0,21315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18"/>
                <w:szCs w:val="18"/>
              </w:rPr>
              <w:t>братори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усiх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видiв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будiвництва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крiм</w:t>
            </w:r>
            <w:proofErr w:type="spellEnd"/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18"/>
                <w:szCs w:val="18"/>
              </w:rPr>
              <w:t>дротехнiчного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0,20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0,02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0,04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Електроенергiя</w:t>
            </w:r>
            <w:proofErr w:type="gramStart"/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,к</w:t>
            </w:r>
            <w:proofErr w:type="gramEnd"/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Вт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-год</w:t>
            </w:r>
          </w:p>
        </w:tc>
      </w:tr>
      <w:tr w:rsidR="009F0445" w:rsidTr="00086362">
        <w:trPr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СН270-116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11,97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В</w:t>
            </w:r>
            <w:proofErr w:type="gramStart"/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18"/>
                <w:szCs w:val="18"/>
              </w:rPr>
              <w:t>братори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поверхневi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0,57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0,01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6,82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0,12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Електроенергiя</w:t>
            </w:r>
            <w:proofErr w:type="gramStart"/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,к</w:t>
            </w:r>
            <w:proofErr w:type="gramEnd"/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Вт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-год</w:t>
            </w:r>
          </w:p>
        </w:tc>
      </w:tr>
      <w:tr w:rsidR="009F0445" w:rsidTr="00086362">
        <w:trPr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  <w:t>Підсумки по енергоносіях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445" w:rsidTr="00086362">
        <w:trPr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Електроенергiя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, кВт-год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0,77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6,87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445" w:rsidRDefault="009F0445" w:rsidP="009F0445">
      <w:pPr>
        <w:autoSpaceDE w:val="0"/>
        <w:autoSpaceDN w:val="0"/>
        <w:spacing w:after="0" w:line="240" w:lineRule="auto"/>
        <w:rPr>
          <w:sz w:val="2"/>
          <w:szCs w:val="2"/>
        </w:rPr>
        <w:sectPr w:rsidR="009F0445">
          <w:headerReference w:type="default" r:id="rId7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4366"/>
        <w:gridCol w:w="794"/>
        <w:gridCol w:w="794"/>
        <w:gridCol w:w="170"/>
        <w:gridCol w:w="624"/>
        <w:gridCol w:w="794"/>
        <w:gridCol w:w="794"/>
        <w:gridCol w:w="794"/>
        <w:gridCol w:w="794"/>
        <w:gridCol w:w="794"/>
        <w:gridCol w:w="794"/>
        <w:gridCol w:w="1985"/>
        <w:gridCol w:w="62"/>
      </w:tblGrid>
      <w:tr w:rsidR="009F0445" w:rsidTr="00086362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lastRenderedPageBreak/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11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12</w:t>
            </w:r>
          </w:p>
        </w:tc>
      </w:tr>
      <w:tr w:rsidR="009F0445" w:rsidTr="00086362">
        <w:trPr>
          <w:jc w:val="center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jc w:val="center"/>
        </w:trPr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Итого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0,03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0,12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u w:val="single"/>
              </w:rPr>
              <w:t>__-__</w:t>
            </w:r>
          </w:p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jc w:val="center"/>
        </w:trPr>
        <w:tc>
          <w:tcPr>
            <w:tcW w:w="5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1"/>
          <w:wAfter w:w="62" w:type="dxa"/>
          <w:jc w:val="center"/>
        </w:trPr>
        <w:tc>
          <w:tcPr>
            <w:tcW w:w="147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1"/>
          <w:wAfter w:w="62" w:type="dxa"/>
          <w:jc w:val="center"/>
        </w:trPr>
        <w:tc>
          <w:tcPr>
            <w:tcW w:w="147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1"/>
          <w:wAfter w:w="57" w:type="dxa"/>
          <w:jc w:val="center"/>
        </w:trPr>
        <w:tc>
          <w:tcPr>
            <w:tcW w:w="147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445" w:rsidTr="00086362">
        <w:trPr>
          <w:gridAfter w:val="1"/>
          <w:wAfter w:w="57" w:type="dxa"/>
          <w:jc w:val="center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_____________________ </w:t>
            </w:r>
          </w:p>
        </w:tc>
        <w:tc>
          <w:tcPr>
            <w:tcW w:w="7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0445" w:rsidRDefault="009F0445" w:rsidP="000863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ірив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_____________________ </w:t>
            </w:r>
          </w:p>
        </w:tc>
      </w:tr>
    </w:tbl>
    <w:p w:rsidR="009F0445" w:rsidRDefault="009F0445" w:rsidP="009F0445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C27157" w:rsidRDefault="00C27157"/>
    <w:sectPr w:rsidR="00C27157" w:rsidSect="009F0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B6" w:rsidRDefault="008361B6">
      <w:pPr>
        <w:spacing w:after="0" w:line="240" w:lineRule="auto"/>
      </w:pPr>
      <w:r>
        <w:separator/>
      </w:r>
    </w:p>
  </w:endnote>
  <w:endnote w:type="continuationSeparator" w:id="0">
    <w:p w:rsidR="008361B6" w:rsidRDefault="0083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B6" w:rsidRDefault="008361B6">
      <w:pPr>
        <w:spacing w:after="0" w:line="240" w:lineRule="auto"/>
      </w:pPr>
      <w:r>
        <w:separator/>
      </w:r>
    </w:p>
  </w:footnote>
  <w:footnote w:type="continuationSeparator" w:id="0">
    <w:p w:rsidR="008361B6" w:rsidRDefault="0083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12" w:rsidRPr="009F0445" w:rsidRDefault="009F0445">
    <w:pPr>
      <w:tabs>
        <w:tab w:val="center" w:pos="7031"/>
        <w:tab w:val="right" w:pos="13652"/>
      </w:tabs>
      <w:autoSpaceDE w:val="0"/>
      <w:autoSpaceDN w:val="0"/>
      <w:spacing w:after="0" w:line="240" w:lineRule="auto"/>
      <w:rPr>
        <w:sz w:val="16"/>
        <w:szCs w:val="16"/>
      </w:rPr>
    </w:pPr>
    <w:r w:rsidRPr="009F0445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0C499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9F0445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(3.5.4)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 </w:t>
    </w:r>
    <w:r w:rsidRPr="009F0445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C499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9F0445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34_ДЦ_Т</w:t>
    </w:r>
    <w:proofErr w:type="gramStart"/>
    <w:r>
      <w:rPr>
        <w:rFonts w:ascii="Arial" w:hAnsi="Arial" w:cs="Arial"/>
        <w:sz w:val="16"/>
        <w:szCs w:val="16"/>
      </w:rPr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86"/>
    <w:rsid w:val="000C4992"/>
    <w:rsid w:val="008361B6"/>
    <w:rsid w:val="009F0445"/>
    <w:rsid w:val="00A25786"/>
    <w:rsid w:val="00C27157"/>
    <w:rsid w:val="00D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правление</dc:creator>
  <cp:keywords/>
  <dc:description/>
  <cp:lastModifiedBy>правление</cp:lastModifiedBy>
  <cp:revision>4</cp:revision>
  <dcterms:created xsi:type="dcterms:W3CDTF">2021-06-10T14:15:00Z</dcterms:created>
  <dcterms:modified xsi:type="dcterms:W3CDTF">2021-06-10T14:20:00Z</dcterms:modified>
</cp:coreProperties>
</file>